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AE74" w14:textId="77777777" w:rsidR="00C844F0" w:rsidRPr="00043411" w:rsidRDefault="00C844F0" w:rsidP="00886E9D">
      <w:pPr>
        <w:spacing w:line="240" w:lineRule="auto"/>
        <w:contextualSpacing/>
        <w:rPr>
          <w:b/>
          <w:sz w:val="28"/>
          <w:szCs w:val="28"/>
        </w:rPr>
      </w:pPr>
    </w:p>
    <w:p w14:paraId="44DE7BB8" w14:textId="77777777" w:rsidR="00C844F0" w:rsidRPr="00043411" w:rsidRDefault="00C844F0" w:rsidP="00886E9D">
      <w:pPr>
        <w:spacing w:line="240" w:lineRule="auto"/>
        <w:contextualSpacing/>
        <w:rPr>
          <w:b/>
          <w:sz w:val="28"/>
          <w:szCs w:val="28"/>
        </w:rPr>
      </w:pPr>
      <w:bookmarkStart w:id="0" w:name="_GoBack"/>
      <w:bookmarkEnd w:id="0"/>
    </w:p>
    <w:p w14:paraId="263D2B0C" w14:textId="77777777" w:rsidR="00B15C60" w:rsidRPr="00043411" w:rsidRDefault="003F4189" w:rsidP="00886E9D">
      <w:pPr>
        <w:spacing w:line="240" w:lineRule="auto"/>
        <w:contextualSpacing/>
        <w:rPr>
          <w:b/>
          <w:sz w:val="28"/>
          <w:szCs w:val="28"/>
        </w:rPr>
      </w:pPr>
      <w:r w:rsidRPr="00043411">
        <w:rPr>
          <w:noProof/>
          <w:lang w:eastAsia="nl-NL"/>
        </w:rPr>
        <w:drawing>
          <wp:anchor distT="0" distB="0" distL="114300" distR="114300" simplePos="0" relativeHeight="251658240" behindDoc="0" locked="0" layoutInCell="1" allowOverlap="1" wp14:anchorId="2737C961" wp14:editId="22356622">
            <wp:simplePos x="0" y="0"/>
            <wp:positionH relativeFrom="page">
              <wp:posOffset>5370407</wp:posOffset>
            </wp:positionH>
            <wp:positionV relativeFrom="page">
              <wp:posOffset>357505</wp:posOffset>
            </wp:positionV>
            <wp:extent cx="1623600" cy="1242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600" cy="1242000"/>
                    </a:xfrm>
                    <a:prstGeom prst="rect">
                      <a:avLst/>
                    </a:prstGeom>
                    <a:noFill/>
                  </pic:spPr>
                </pic:pic>
              </a:graphicData>
            </a:graphic>
            <wp14:sizeRelH relativeFrom="page">
              <wp14:pctWidth>0</wp14:pctWidth>
            </wp14:sizeRelH>
            <wp14:sizeRelV relativeFrom="page">
              <wp14:pctHeight>0</wp14:pctHeight>
            </wp14:sizeRelV>
          </wp:anchor>
        </w:drawing>
      </w:r>
      <w:r w:rsidR="00F43A91" w:rsidRPr="00043411">
        <w:rPr>
          <w:b/>
          <w:sz w:val="28"/>
          <w:szCs w:val="28"/>
        </w:rPr>
        <w:t>Nacht der Unternehmen</w:t>
      </w:r>
      <w:r w:rsidR="003F349A" w:rsidRPr="00043411">
        <w:rPr>
          <w:b/>
          <w:sz w:val="28"/>
          <w:szCs w:val="28"/>
        </w:rPr>
        <w:t xml:space="preserve">: </w:t>
      </w:r>
    </w:p>
    <w:p w14:paraId="13A91FBD" w14:textId="1F5366B2" w:rsidR="00B15C60" w:rsidRPr="00043411" w:rsidRDefault="00B15C60" w:rsidP="00B15C60">
      <w:pPr>
        <w:spacing w:line="240" w:lineRule="auto"/>
        <w:contextualSpacing/>
        <w:rPr>
          <w:b/>
          <w:sz w:val="24"/>
          <w:szCs w:val="24"/>
        </w:rPr>
      </w:pPr>
      <w:r w:rsidRPr="00043411">
        <w:rPr>
          <w:b/>
          <w:sz w:val="24"/>
          <w:szCs w:val="24"/>
        </w:rPr>
        <w:t xml:space="preserve">Uw kans om </w:t>
      </w:r>
      <w:r w:rsidR="00464554" w:rsidRPr="00043411">
        <w:rPr>
          <w:b/>
          <w:sz w:val="24"/>
          <w:szCs w:val="24"/>
        </w:rPr>
        <w:t>vakmensen</w:t>
      </w:r>
      <w:r w:rsidRPr="00043411">
        <w:rPr>
          <w:b/>
          <w:sz w:val="24"/>
          <w:szCs w:val="24"/>
        </w:rPr>
        <w:t xml:space="preserve"> voor uw bedrijf te </w:t>
      </w:r>
      <w:r w:rsidR="00464554" w:rsidRPr="00043411">
        <w:rPr>
          <w:b/>
          <w:sz w:val="24"/>
          <w:szCs w:val="24"/>
        </w:rPr>
        <w:t>vinden</w:t>
      </w:r>
    </w:p>
    <w:p w14:paraId="5A3347DC" w14:textId="77777777" w:rsidR="00B15C60" w:rsidRPr="00043411" w:rsidRDefault="00B15C60" w:rsidP="00B15C60">
      <w:pPr>
        <w:spacing w:line="240" w:lineRule="auto"/>
        <w:contextualSpacing/>
        <w:rPr>
          <w:sz w:val="24"/>
          <w:szCs w:val="24"/>
          <w:lang w:val="de-DE"/>
        </w:rPr>
      </w:pPr>
      <w:r w:rsidRPr="00043411">
        <w:rPr>
          <w:b/>
          <w:sz w:val="24"/>
          <w:szCs w:val="24"/>
          <w:lang w:val="de-DE"/>
        </w:rPr>
        <w:t>Ihre Chance, Fachkräfte für Ihr Unternehmen zu finden</w:t>
      </w:r>
    </w:p>
    <w:p w14:paraId="7C58B795" w14:textId="77777777" w:rsidR="00B15C60" w:rsidRPr="00043411" w:rsidRDefault="00B15C60" w:rsidP="00886E9D">
      <w:pPr>
        <w:spacing w:line="240" w:lineRule="auto"/>
        <w:contextualSpacing/>
        <w:rPr>
          <w:lang w:val="de-DE"/>
        </w:rPr>
      </w:pPr>
    </w:p>
    <w:p w14:paraId="7287C836" w14:textId="15F3268C" w:rsidR="00B15C60" w:rsidRPr="00043411" w:rsidRDefault="00B15C60" w:rsidP="00886E9D">
      <w:pPr>
        <w:spacing w:line="240" w:lineRule="auto"/>
        <w:contextualSpacing/>
      </w:pPr>
      <w:r w:rsidRPr="00043411">
        <w:t xml:space="preserve">Ons bedrijf neemt deel aan de </w:t>
      </w:r>
      <w:r w:rsidR="00C844F0" w:rsidRPr="00043411">
        <w:t xml:space="preserve">gemeenschappelijke </w:t>
      </w:r>
      <w:r w:rsidR="00464554" w:rsidRPr="00043411">
        <w:t>s</w:t>
      </w:r>
      <w:r w:rsidR="00C844F0" w:rsidRPr="00043411">
        <w:t xml:space="preserve">tand tijdens de </w:t>
      </w:r>
      <w:r w:rsidRPr="00043411">
        <w:t>Nacht der Unternehmen</w:t>
      </w:r>
    </w:p>
    <w:p w14:paraId="5E18ADD6" w14:textId="77777777" w:rsidR="00B15C60" w:rsidRPr="00043411" w:rsidRDefault="00C844F0" w:rsidP="00886E9D">
      <w:pPr>
        <w:spacing w:line="240" w:lineRule="auto"/>
        <w:contextualSpacing/>
        <w:rPr>
          <w:lang w:val="de-DE"/>
        </w:rPr>
      </w:pPr>
      <w:r w:rsidRPr="00043411">
        <w:rPr>
          <w:lang w:val="de-DE"/>
        </w:rPr>
        <w:t>Unser Unternehmen nimmt teil am Gemeinschaftsstand während</w:t>
      </w:r>
      <w:r w:rsidR="00B15C60" w:rsidRPr="00043411">
        <w:rPr>
          <w:lang w:val="de-DE"/>
        </w:rPr>
        <w:t xml:space="preserve"> der Nacht der Unternehmen</w:t>
      </w:r>
    </w:p>
    <w:p w14:paraId="73D1CC12" w14:textId="77777777" w:rsidR="00B15C60" w:rsidRPr="00043411" w:rsidRDefault="00B15C60" w:rsidP="00886E9D">
      <w:pPr>
        <w:spacing w:line="240" w:lineRule="auto"/>
        <w:contextualSpacing/>
        <w:rPr>
          <w:lang w:val="de-DE"/>
        </w:rPr>
      </w:pPr>
    </w:p>
    <w:tbl>
      <w:tblPr>
        <w:tblStyle w:val="Tabellenraster"/>
        <w:tblW w:w="0" w:type="auto"/>
        <w:tblLook w:val="04A0" w:firstRow="1" w:lastRow="0" w:firstColumn="1" w:lastColumn="0" w:noHBand="0" w:noVBand="1"/>
      </w:tblPr>
      <w:tblGrid>
        <w:gridCol w:w="2830"/>
        <w:gridCol w:w="6230"/>
      </w:tblGrid>
      <w:tr w:rsidR="00B15C60" w:rsidRPr="00043411" w14:paraId="5D2EB406" w14:textId="77777777" w:rsidTr="00B15C60">
        <w:tc>
          <w:tcPr>
            <w:tcW w:w="2830" w:type="dxa"/>
          </w:tcPr>
          <w:p w14:paraId="528ECCDE" w14:textId="77777777" w:rsidR="00B15C60" w:rsidRPr="00043411" w:rsidRDefault="00B15C60" w:rsidP="00B15C60">
            <w:pPr>
              <w:contextualSpacing/>
            </w:pPr>
            <w:r w:rsidRPr="00043411">
              <w:t>Naam bedrijf</w:t>
            </w:r>
          </w:p>
          <w:p w14:paraId="4B564414" w14:textId="77777777" w:rsidR="00B15C60" w:rsidRPr="00043411" w:rsidRDefault="00E6108E" w:rsidP="00B15C60">
            <w:pPr>
              <w:contextualSpacing/>
            </w:pPr>
            <w:r w:rsidRPr="00043411">
              <w:t>Name Unternehmen</w:t>
            </w:r>
          </w:p>
        </w:tc>
        <w:tc>
          <w:tcPr>
            <w:tcW w:w="6230" w:type="dxa"/>
          </w:tcPr>
          <w:p w14:paraId="477E8E87" w14:textId="77777777" w:rsidR="00B15C60" w:rsidRPr="00043411" w:rsidRDefault="00B15C60" w:rsidP="00B15C60">
            <w:pPr>
              <w:contextualSpacing/>
            </w:pPr>
          </w:p>
        </w:tc>
      </w:tr>
      <w:tr w:rsidR="00B15C60" w:rsidRPr="00043411" w14:paraId="2015623A" w14:textId="77777777" w:rsidTr="00B15C60">
        <w:tc>
          <w:tcPr>
            <w:tcW w:w="2830" w:type="dxa"/>
          </w:tcPr>
          <w:p w14:paraId="63BD21FE" w14:textId="77777777" w:rsidR="00B15C60" w:rsidRPr="00043411" w:rsidRDefault="00B15C60" w:rsidP="00B15C60">
            <w:pPr>
              <w:contextualSpacing/>
            </w:pPr>
            <w:r w:rsidRPr="00043411">
              <w:t>Contactpersoon</w:t>
            </w:r>
          </w:p>
          <w:p w14:paraId="69CE08FA" w14:textId="77777777" w:rsidR="00B15C60" w:rsidRPr="00043411" w:rsidRDefault="00E6108E" w:rsidP="00B15C60">
            <w:pPr>
              <w:contextualSpacing/>
            </w:pPr>
            <w:r w:rsidRPr="00043411">
              <w:t>Ansprechpartner</w:t>
            </w:r>
          </w:p>
        </w:tc>
        <w:tc>
          <w:tcPr>
            <w:tcW w:w="6230" w:type="dxa"/>
          </w:tcPr>
          <w:p w14:paraId="203B5AC1" w14:textId="77777777" w:rsidR="00B15C60" w:rsidRPr="00043411" w:rsidRDefault="00B15C60" w:rsidP="00B15C60">
            <w:pPr>
              <w:contextualSpacing/>
            </w:pPr>
          </w:p>
        </w:tc>
      </w:tr>
      <w:tr w:rsidR="00B15C60" w:rsidRPr="00043411" w14:paraId="4B6D4FC3" w14:textId="77777777" w:rsidTr="00B15C60">
        <w:tc>
          <w:tcPr>
            <w:tcW w:w="2830" w:type="dxa"/>
          </w:tcPr>
          <w:p w14:paraId="6F6602D0" w14:textId="77777777" w:rsidR="00B15C60" w:rsidRPr="00043411" w:rsidRDefault="00B15C60" w:rsidP="00B15C60">
            <w:pPr>
              <w:contextualSpacing/>
            </w:pPr>
            <w:r w:rsidRPr="00043411">
              <w:t>Mail contactpersoon</w:t>
            </w:r>
          </w:p>
          <w:p w14:paraId="3786EB29" w14:textId="77777777" w:rsidR="00B15C60" w:rsidRPr="00043411" w:rsidRDefault="00E6108E" w:rsidP="00B15C60">
            <w:pPr>
              <w:contextualSpacing/>
            </w:pPr>
            <w:r w:rsidRPr="00043411">
              <w:t>Mail Ansprechpartner</w:t>
            </w:r>
          </w:p>
        </w:tc>
        <w:tc>
          <w:tcPr>
            <w:tcW w:w="6230" w:type="dxa"/>
          </w:tcPr>
          <w:p w14:paraId="4DF858A3" w14:textId="77777777" w:rsidR="00B15C60" w:rsidRPr="00043411" w:rsidRDefault="00B15C60" w:rsidP="00B15C60">
            <w:pPr>
              <w:contextualSpacing/>
            </w:pPr>
          </w:p>
        </w:tc>
      </w:tr>
      <w:tr w:rsidR="00B15C60" w:rsidRPr="00043411" w14:paraId="27BF066A" w14:textId="77777777" w:rsidTr="00B15C60">
        <w:tc>
          <w:tcPr>
            <w:tcW w:w="2830" w:type="dxa"/>
          </w:tcPr>
          <w:p w14:paraId="3B99D0EB" w14:textId="77777777" w:rsidR="00B15C60" w:rsidRPr="00043411" w:rsidRDefault="00B15C60" w:rsidP="00B15C60">
            <w:pPr>
              <w:contextualSpacing/>
            </w:pPr>
            <w:r w:rsidRPr="00043411">
              <w:t>Telefoonnr. contactpersoon</w:t>
            </w:r>
          </w:p>
          <w:p w14:paraId="16F0A27D" w14:textId="77777777" w:rsidR="00B15C60" w:rsidRPr="00043411" w:rsidRDefault="00E6108E" w:rsidP="00B15C60">
            <w:pPr>
              <w:contextualSpacing/>
            </w:pPr>
            <w:r w:rsidRPr="00043411">
              <w:t>Telefonnr. Ansprechpartner</w:t>
            </w:r>
          </w:p>
        </w:tc>
        <w:tc>
          <w:tcPr>
            <w:tcW w:w="6230" w:type="dxa"/>
          </w:tcPr>
          <w:p w14:paraId="28964418" w14:textId="77777777" w:rsidR="00B15C60" w:rsidRPr="00043411" w:rsidRDefault="00B15C60" w:rsidP="00B15C60">
            <w:pPr>
              <w:contextualSpacing/>
            </w:pPr>
          </w:p>
        </w:tc>
      </w:tr>
      <w:tr w:rsidR="00B15C60" w:rsidRPr="00043411" w14:paraId="059D63D8" w14:textId="77777777" w:rsidTr="00B15C60">
        <w:tc>
          <w:tcPr>
            <w:tcW w:w="2830" w:type="dxa"/>
          </w:tcPr>
          <w:p w14:paraId="6665E51A" w14:textId="77777777" w:rsidR="00B15C60" w:rsidRPr="00043411" w:rsidRDefault="00B15C60" w:rsidP="00B15C60">
            <w:pPr>
              <w:contextualSpacing/>
            </w:pPr>
          </w:p>
          <w:p w14:paraId="6E12F30E" w14:textId="77777777" w:rsidR="00B15C60" w:rsidRPr="00043411" w:rsidRDefault="00B15C60" w:rsidP="00B15C60">
            <w:pPr>
              <w:contextualSpacing/>
            </w:pPr>
            <w:r w:rsidRPr="00043411">
              <w:t>Adres bedrijf</w:t>
            </w:r>
          </w:p>
          <w:p w14:paraId="68034D67" w14:textId="77777777" w:rsidR="00B15C60" w:rsidRPr="00043411" w:rsidRDefault="00B15C60" w:rsidP="00B15C60">
            <w:pPr>
              <w:contextualSpacing/>
            </w:pPr>
            <w:r w:rsidRPr="00043411">
              <w:t>Adresse Unternehmen</w:t>
            </w:r>
          </w:p>
          <w:p w14:paraId="61BD6938" w14:textId="77777777" w:rsidR="00B15C60" w:rsidRPr="00043411" w:rsidRDefault="00B15C60" w:rsidP="00B15C60">
            <w:pPr>
              <w:contextualSpacing/>
            </w:pPr>
          </w:p>
        </w:tc>
        <w:tc>
          <w:tcPr>
            <w:tcW w:w="6230" w:type="dxa"/>
          </w:tcPr>
          <w:p w14:paraId="3A7A6C66" w14:textId="77777777" w:rsidR="00B15C60" w:rsidRPr="00043411" w:rsidRDefault="00B15C60" w:rsidP="00B15C60">
            <w:pPr>
              <w:contextualSpacing/>
            </w:pPr>
          </w:p>
        </w:tc>
      </w:tr>
    </w:tbl>
    <w:p w14:paraId="020C0055" w14:textId="77777777" w:rsidR="00B15C60" w:rsidRPr="00043411" w:rsidRDefault="00B15C60" w:rsidP="0022548C">
      <w:pPr>
        <w:spacing w:line="240" w:lineRule="auto"/>
        <w:contextualSpacing/>
      </w:pPr>
    </w:p>
    <w:p w14:paraId="21756C76" w14:textId="77777777" w:rsidR="00B15C60" w:rsidRPr="00043411" w:rsidRDefault="00B15C60" w:rsidP="0022548C">
      <w:pPr>
        <w:spacing w:line="240" w:lineRule="auto"/>
        <w:contextualSpacing/>
        <w:rPr>
          <w:lang w:val="de-DE"/>
        </w:rPr>
      </w:pPr>
      <w:r w:rsidRPr="00043411">
        <w:t>Wij melden ons tevens aan voor</w:t>
      </w:r>
      <w:r w:rsidR="00DF65FE" w:rsidRPr="00043411">
        <w:t>*</w:t>
      </w:r>
      <w:r w:rsidR="0010782B" w:rsidRPr="00043411">
        <w:t xml:space="preserve"> / </w:t>
      </w:r>
      <w:r w:rsidRPr="00043411">
        <w:rPr>
          <w:lang w:val="de-DE"/>
        </w:rPr>
        <w:t>Wir melden uns auch an für</w:t>
      </w:r>
      <w:r w:rsidR="00DF65FE" w:rsidRPr="00043411">
        <w:rPr>
          <w:lang w:val="de-DE"/>
        </w:rPr>
        <w:t>*</w:t>
      </w:r>
      <w:r w:rsidR="0010782B" w:rsidRPr="00043411">
        <w:rPr>
          <w:lang w:val="de-DE"/>
        </w:rPr>
        <w:t>:</w:t>
      </w:r>
    </w:p>
    <w:p w14:paraId="30CEAB75" w14:textId="77777777" w:rsidR="00B15C60" w:rsidRPr="00043411" w:rsidRDefault="00B15C60" w:rsidP="0022548C">
      <w:pPr>
        <w:spacing w:line="240" w:lineRule="auto"/>
        <w:contextualSpacing/>
        <w:rPr>
          <w:lang w:val="de-DE"/>
        </w:rPr>
      </w:pPr>
    </w:p>
    <w:tbl>
      <w:tblPr>
        <w:tblStyle w:val="Tabellenraster"/>
        <w:tblW w:w="0" w:type="auto"/>
        <w:tblLook w:val="04A0" w:firstRow="1" w:lastRow="0" w:firstColumn="1" w:lastColumn="0" w:noHBand="0" w:noVBand="1"/>
      </w:tblPr>
      <w:tblGrid>
        <w:gridCol w:w="704"/>
        <w:gridCol w:w="8356"/>
      </w:tblGrid>
      <w:tr w:rsidR="0010782B" w:rsidRPr="00043411" w14:paraId="318CEF20" w14:textId="77777777" w:rsidTr="00B15C60">
        <w:tc>
          <w:tcPr>
            <w:tcW w:w="704" w:type="dxa"/>
          </w:tcPr>
          <w:p w14:paraId="03948804" w14:textId="77777777" w:rsidR="00DF65FE" w:rsidRPr="00043411" w:rsidRDefault="00DF65FE" w:rsidP="00DF65FE">
            <w:pPr>
              <w:contextualSpacing/>
              <w:jc w:val="center"/>
              <w:rPr>
                <w:sz w:val="52"/>
                <w:szCs w:val="52"/>
                <w:lang w:val="de-DE"/>
              </w:rPr>
            </w:pPr>
            <w:r w:rsidRPr="00043411">
              <w:rPr>
                <w:sz w:val="52"/>
                <w:szCs w:val="52"/>
                <w:lang w:val="de-DE"/>
              </w:rPr>
              <w:t>□</w:t>
            </w:r>
          </w:p>
          <w:p w14:paraId="7432B321" w14:textId="77777777" w:rsidR="0010782B" w:rsidRPr="00043411" w:rsidRDefault="0010782B" w:rsidP="0010782B">
            <w:pPr>
              <w:contextualSpacing/>
            </w:pPr>
          </w:p>
        </w:tc>
        <w:tc>
          <w:tcPr>
            <w:tcW w:w="8356" w:type="dxa"/>
          </w:tcPr>
          <w:p w14:paraId="580EE33C" w14:textId="77777777" w:rsidR="00DF65FE" w:rsidRPr="00043411" w:rsidRDefault="00DF65FE" w:rsidP="0010782B">
            <w:pPr>
              <w:contextualSpacing/>
            </w:pPr>
          </w:p>
          <w:p w14:paraId="4E306484" w14:textId="4A405657" w:rsidR="0010782B" w:rsidRPr="00043411" w:rsidRDefault="00257AA2" w:rsidP="0010782B">
            <w:pPr>
              <w:contextualSpacing/>
            </w:pPr>
            <w:r w:rsidRPr="00043411">
              <w:t xml:space="preserve">Wand </w:t>
            </w:r>
            <w:r w:rsidR="00464554" w:rsidRPr="00043411">
              <w:t>vacatures</w:t>
            </w:r>
            <w:r w:rsidRPr="00043411">
              <w:t xml:space="preserve"> / </w:t>
            </w:r>
            <w:r w:rsidR="0010782B" w:rsidRPr="00043411">
              <w:t>Pin</w:t>
            </w:r>
            <w:r w:rsidR="003519CF" w:rsidRPr="00043411">
              <w:t>n</w:t>
            </w:r>
            <w:r w:rsidR="0010782B" w:rsidRPr="00043411">
              <w:t>wand Stellenangebot</w:t>
            </w:r>
            <w:r w:rsidR="008D302F" w:rsidRPr="00043411">
              <w:t xml:space="preserve"> </w:t>
            </w:r>
          </w:p>
        </w:tc>
      </w:tr>
      <w:tr w:rsidR="003519CF" w:rsidRPr="00043411" w14:paraId="0A32C58A" w14:textId="77777777" w:rsidTr="00B15C60">
        <w:tc>
          <w:tcPr>
            <w:tcW w:w="704" w:type="dxa"/>
          </w:tcPr>
          <w:p w14:paraId="1B42D2EC" w14:textId="655980ED" w:rsidR="003519CF" w:rsidRPr="00043411" w:rsidRDefault="003519CF" w:rsidP="00DF65FE">
            <w:pPr>
              <w:contextualSpacing/>
              <w:jc w:val="center"/>
              <w:rPr>
                <w:sz w:val="52"/>
                <w:szCs w:val="52"/>
                <w:lang w:val="de-DE"/>
              </w:rPr>
            </w:pPr>
            <w:r w:rsidRPr="00043411">
              <w:rPr>
                <w:sz w:val="52"/>
                <w:szCs w:val="52"/>
                <w:lang w:val="de-DE"/>
              </w:rPr>
              <w:t>□</w:t>
            </w:r>
          </w:p>
        </w:tc>
        <w:tc>
          <w:tcPr>
            <w:tcW w:w="8356" w:type="dxa"/>
          </w:tcPr>
          <w:p w14:paraId="50D94862" w14:textId="77777777" w:rsidR="003519CF" w:rsidRPr="00043411" w:rsidRDefault="003519CF" w:rsidP="0010782B">
            <w:pPr>
              <w:contextualSpacing/>
            </w:pPr>
          </w:p>
          <w:p w14:paraId="27304DFC" w14:textId="208B579B" w:rsidR="003519CF" w:rsidRPr="00043411" w:rsidRDefault="003519CF" w:rsidP="0010782B">
            <w:pPr>
              <w:contextualSpacing/>
              <w:rPr>
                <w:iCs/>
              </w:rPr>
            </w:pPr>
            <w:r w:rsidRPr="00043411">
              <w:rPr>
                <w:iCs/>
              </w:rPr>
              <w:t>Roll-up</w:t>
            </w:r>
            <w:r w:rsidR="00684745" w:rsidRPr="00043411">
              <w:rPr>
                <w:iCs/>
              </w:rPr>
              <w:t xml:space="preserve">-Banner </w:t>
            </w:r>
          </w:p>
          <w:p w14:paraId="6DA26612" w14:textId="3ABAB14B" w:rsidR="003519CF" w:rsidRPr="00043411" w:rsidRDefault="003519CF" w:rsidP="0010782B">
            <w:pPr>
              <w:contextualSpacing/>
            </w:pPr>
          </w:p>
        </w:tc>
      </w:tr>
      <w:tr w:rsidR="0099536B" w:rsidRPr="00043411" w14:paraId="30C95344" w14:textId="77777777" w:rsidTr="00B15C60">
        <w:tc>
          <w:tcPr>
            <w:tcW w:w="704" w:type="dxa"/>
          </w:tcPr>
          <w:p w14:paraId="06BE69EF" w14:textId="77777777" w:rsidR="0099536B" w:rsidRPr="00043411" w:rsidRDefault="0099536B" w:rsidP="0099536B">
            <w:pPr>
              <w:contextualSpacing/>
              <w:jc w:val="center"/>
              <w:rPr>
                <w:sz w:val="52"/>
                <w:szCs w:val="52"/>
                <w:lang w:val="de-DE"/>
              </w:rPr>
            </w:pPr>
            <w:r w:rsidRPr="00043411">
              <w:rPr>
                <w:sz w:val="52"/>
                <w:szCs w:val="52"/>
                <w:lang w:val="de-DE"/>
              </w:rPr>
              <w:t>□</w:t>
            </w:r>
          </w:p>
        </w:tc>
        <w:tc>
          <w:tcPr>
            <w:tcW w:w="8356" w:type="dxa"/>
          </w:tcPr>
          <w:p w14:paraId="51F297FE" w14:textId="77777777" w:rsidR="0099536B" w:rsidRPr="00043411" w:rsidRDefault="0099536B" w:rsidP="0010782B">
            <w:pPr>
              <w:contextualSpacing/>
            </w:pPr>
          </w:p>
          <w:p w14:paraId="62BDBE84" w14:textId="77777777" w:rsidR="0099536B" w:rsidRPr="00043411" w:rsidRDefault="0099536B" w:rsidP="0010782B">
            <w:pPr>
              <w:contextualSpacing/>
            </w:pPr>
            <w:r w:rsidRPr="00043411">
              <w:t>Bustour</w:t>
            </w:r>
          </w:p>
          <w:p w14:paraId="2442C697" w14:textId="77777777" w:rsidR="00C13542" w:rsidRPr="00043411" w:rsidRDefault="00C13542" w:rsidP="0010782B">
            <w:pPr>
              <w:contextualSpacing/>
            </w:pPr>
          </w:p>
        </w:tc>
      </w:tr>
    </w:tbl>
    <w:p w14:paraId="368C2B53" w14:textId="77777777" w:rsidR="0010782B" w:rsidRPr="00043411" w:rsidRDefault="008423B3" w:rsidP="0010782B">
      <w:pPr>
        <w:spacing w:after="0" w:line="240" w:lineRule="auto"/>
        <w:rPr>
          <w:sz w:val="18"/>
          <w:szCs w:val="18"/>
        </w:rPr>
      </w:pPr>
      <w:r w:rsidRPr="00043411">
        <w:rPr>
          <w:sz w:val="18"/>
          <w:szCs w:val="18"/>
        </w:rPr>
        <w:t>* s.v.p. aankruisen wat van toepassing is / Bitte kreuzen Sie die entsprechende Aktivität an</w:t>
      </w:r>
    </w:p>
    <w:p w14:paraId="3A66DDE7" w14:textId="77777777" w:rsidR="00AB4D32" w:rsidRPr="00043411" w:rsidRDefault="00AB4D32" w:rsidP="00AB4D32">
      <w:pPr>
        <w:contextualSpacing/>
        <w:rPr>
          <w:sz w:val="18"/>
          <w:szCs w:val="18"/>
        </w:rPr>
      </w:pPr>
      <w:r w:rsidRPr="00043411">
        <w:rPr>
          <w:sz w:val="18"/>
          <w:szCs w:val="18"/>
        </w:rPr>
        <w:t>** beperkt aantal deelnemers / Begrenzte Anzahl Teilnehmer</w:t>
      </w:r>
    </w:p>
    <w:p w14:paraId="175BBD17" w14:textId="77777777" w:rsidR="008423B3" w:rsidRPr="00043411" w:rsidRDefault="008423B3" w:rsidP="0010782B">
      <w:pPr>
        <w:spacing w:after="0" w:line="240" w:lineRule="auto"/>
      </w:pPr>
    </w:p>
    <w:p w14:paraId="3571CA7D" w14:textId="77777777" w:rsidR="0099536B" w:rsidRPr="00043411" w:rsidRDefault="0099536B" w:rsidP="0010782B">
      <w:pPr>
        <w:spacing w:after="0" w:line="240" w:lineRule="auto"/>
      </w:pPr>
    </w:p>
    <w:p w14:paraId="6971DA8D" w14:textId="77777777" w:rsidR="006B75C3" w:rsidRPr="00043411" w:rsidRDefault="006B75C3">
      <w:pPr>
        <w:rPr>
          <w:b/>
          <w:sz w:val="24"/>
          <w:szCs w:val="24"/>
        </w:rPr>
      </w:pPr>
      <w:r w:rsidRPr="00043411">
        <w:rPr>
          <w:b/>
          <w:sz w:val="24"/>
          <w:szCs w:val="24"/>
        </w:rPr>
        <w:br w:type="page"/>
      </w:r>
    </w:p>
    <w:p w14:paraId="4FDA3574" w14:textId="77777777" w:rsidR="008423B3" w:rsidRPr="00043411" w:rsidRDefault="008423B3" w:rsidP="00E177AD">
      <w:pPr>
        <w:spacing w:after="0" w:line="240" w:lineRule="auto"/>
        <w:jc w:val="center"/>
        <w:rPr>
          <w:b/>
          <w:sz w:val="24"/>
          <w:szCs w:val="24"/>
        </w:rPr>
      </w:pPr>
      <w:r w:rsidRPr="00043411">
        <w:rPr>
          <w:b/>
          <w:sz w:val="24"/>
          <w:szCs w:val="24"/>
        </w:rPr>
        <w:lastRenderedPageBreak/>
        <w:t>Let op / Hinweis</w:t>
      </w:r>
    </w:p>
    <w:p w14:paraId="01418201" w14:textId="77777777" w:rsidR="008423B3" w:rsidRPr="00043411" w:rsidRDefault="008423B3" w:rsidP="0010782B">
      <w:pPr>
        <w:spacing w:after="0" w:line="240" w:lineRule="auto"/>
        <w:rPr>
          <w:sz w:val="24"/>
          <w:szCs w:val="24"/>
        </w:rPr>
      </w:pPr>
    </w:p>
    <w:p w14:paraId="49251231" w14:textId="0DC3ED08" w:rsidR="0010782B" w:rsidRPr="00043411" w:rsidRDefault="008423B3" w:rsidP="0010782B">
      <w:pPr>
        <w:spacing w:after="0" w:line="240" w:lineRule="auto"/>
      </w:pPr>
      <w:r w:rsidRPr="00043411">
        <w:t>T</w:t>
      </w:r>
      <w:r w:rsidR="0010782B" w:rsidRPr="00043411">
        <w:t>ijdens het evenement kunnen foto's en films gemaakt worden voor onze homepage, gedrukte media en social</w:t>
      </w:r>
      <w:r w:rsidR="00464554" w:rsidRPr="00043411">
        <w:t>-</w:t>
      </w:r>
      <w:r w:rsidR="0010782B" w:rsidRPr="00043411">
        <w:t>media</w:t>
      </w:r>
      <w:r w:rsidR="00464554" w:rsidRPr="00043411">
        <w:t>-</w:t>
      </w:r>
      <w:r w:rsidR="0010782B" w:rsidRPr="00043411">
        <w:t xml:space="preserve">kanalen. Bij deelname aan de </w:t>
      </w:r>
      <w:r w:rsidR="00464554" w:rsidRPr="00043411">
        <w:t xml:space="preserve">gemeenschappelijke </w:t>
      </w:r>
      <w:r w:rsidR="0010782B" w:rsidRPr="00043411">
        <w:t>stand Charlemagne Grensregio tijdens de Nacht der Unternehmen geven personen die worden afgebeeld toestemming voor gratis publicatie zonder dat daarvoor een uitdrukkelijke verklaring nodig is. Indien de persoon in kwestie in een individueel geval niet akkoord gaat met publicatie dient deze ons hiervan onmiddellijk op de hoogte te stellen.</w:t>
      </w:r>
    </w:p>
    <w:p w14:paraId="2E37B3A0" w14:textId="77777777" w:rsidR="0010782B" w:rsidRPr="00043411" w:rsidRDefault="0010782B" w:rsidP="0022548C">
      <w:pPr>
        <w:spacing w:line="240" w:lineRule="auto"/>
        <w:contextualSpacing/>
      </w:pPr>
    </w:p>
    <w:p w14:paraId="29F2CD8E" w14:textId="77777777" w:rsidR="0010782B" w:rsidRPr="00043411" w:rsidRDefault="0010782B" w:rsidP="0010782B">
      <w:pPr>
        <w:rPr>
          <w:rStyle w:val="Hervorhebung"/>
          <w:rFonts w:ascii="Segoe UI" w:hAnsi="Segoe UI" w:cs="Segoe UI"/>
          <w:i w:val="0"/>
          <w:color w:val="000000"/>
          <w:sz w:val="20"/>
          <w:szCs w:val="20"/>
          <w:lang w:val="de-DE"/>
        </w:rPr>
      </w:pPr>
      <w:r w:rsidRPr="00043411">
        <w:rPr>
          <w:rStyle w:val="Hervorhebung"/>
          <w:rFonts w:ascii="Segoe UI" w:hAnsi="Segoe UI" w:cs="Segoe UI"/>
          <w:i w:val="0"/>
          <w:color w:val="000000"/>
          <w:sz w:val="20"/>
          <w:szCs w:val="20"/>
          <w:lang w:val="de-DE"/>
        </w:rPr>
        <w:t>Bei der Veranstaltung werden ggf. Foto- und Filmaufnahmen für unsere Homepage, Printmedien und Social-Media-Kanäle angefertigt. Mit der Teilnahme am Gemeinschaftsstand Charlemagne Grenzregion während der Nacht der Unternehmen erfolgt die Einwilligung der abgebildeten Personen zur unentgeltlichen Veröffentlichung und zwar ohne</w:t>
      </w:r>
      <w:r w:rsidR="00432AFB" w:rsidRPr="00043411">
        <w:rPr>
          <w:rStyle w:val="Hervorhebung"/>
          <w:rFonts w:ascii="Segoe UI" w:hAnsi="Segoe UI" w:cs="Segoe UI"/>
          <w:i w:val="0"/>
          <w:color w:val="000000"/>
          <w:sz w:val="20"/>
          <w:szCs w:val="20"/>
          <w:lang w:val="de-DE"/>
        </w:rPr>
        <w:t>,</w:t>
      </w:r>
      <w:r w:rsidRPr="00043411">
        <w:rPr>
          <w:rStyle w:val="Hervorhebung"/>
          <w:rFonts w:ascii="Segoe UI" w:hAnsi="Segoe UI" w:cs="Segoe UI"/>
          <w:i w:val="0"/>
          <w:color w:val="000000"/>
          <w:sz w:val="20"/>
          <w:szCs w:val="20"/>
          <w:lang w:val="de-DE"/>
        </w:rPr>
        <w:t xml:space="preserve"> dass es einer ausdrücklichen Erklärung bedarf. Sollte die betreffende Person im Einzelfall nicht mit der Veröffentlichung einverstanden </w:t>
      </w:r>
      <w:r w:rsidR="00C13542" w:rsidRPr="00043411">
        <w:rPr>
          <w:rStyle w:val="Hervorhebung"/>
          <w:rFonts w:ascii="Segoe UI" w:hAnsi="Segoe UI" w:cs="Segoe UI"/>
          <w:i w:val="0"/>
          <w:color w:val="000000"/>
          <w:sz w:val="20"/>
          <w:szCs w:val="20"/>
          <w:lang w:val="de-DE"/>
        </w:rPr>
        <w:t>s</w:t>
      </w:r>
      <w:r w:rsidRPr="00043411">
        <w:rPr>
          <w:rStyle w:val="Hervorhebung"/>
          <w:rFonts w:ascii="Segoe UI" w:hAnsi="Segoe UI" w:cs="Segoe UI"/>
          <w:i w:val="0"/>
          <w:color w:val="000000"/>
          <w:sz w:val="20"/>
          <w:szCs w:val="20"/>
          <w:lang w:val="de-DE"/>
        </w:rPr>
        <w:t>ein, bitten wir um unmittelbare Mitteilung.</w:t>
      </w:r>
    </w:p>
    <w:p w14:paraId="62C47E8D" w14:textId="77777777" w:rsidR="0010782B" w:rsidRPr="00043411" w:rsidRDefault="0010782B" w:rsidP="0022548C">
      <w:pPr>
        <w:spacing w:line="240" w:lineRule="auto"/>
        <w:contextualSpacing/>
        <w:rPr>
          <w:lang w:val="de-DE"/>
        </w:rPr>
      </w:pPr>
    </w:p>
    <w:sectPr w:rsidR="0010782B" w:rsidRPr="00043411" w:rsidSect="009A224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23F8A" w14:textId="77777777" w:rsidR="00C920C3" w:rsidRDefault="00C920C3" w:rsidP="00B15C60">
      <w:pPr>
        <w:spacing w:after="0" w:line="240" w:lineRule="auto"/>
      </w:pPr>
      <w:r>
        <w:separator/>
      </w:r>
    </w:p>
  </w:endnote>
  <w:endnote w:type="continuationSeparator" w:id="0">
    <w:p w14:paraId="73C7B7E6" w14:textId="77777777" w:rsidR="00C920C3" w:rsidRDefault="00C920C3" w:rsidP="00B1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735944"/>
      <w:docPartObj>
        <w:docPartGallery w:val="Page Numbers (Bottom of Page)"/>
        <w:docPartUnique/>
      </w:docPartObj>
    </w:sdtPr>
    <w:sdtEndPr/>
    <w:sdtContent>
      <w:p w14:paraId="514C0CAA" w14:textId="77777777" w:rsidR="00C844F0" w:rsidRDefault="00C844F0">
        <w:pPr>
          <w:pStyle w:val="Fuzeile"/>
          <w:jc w:val="center"/>
        </w:pPr>
        <w:r>
          <w:fldChar w:fldCharType="begin"/>
        </w:r>
        <w:r>
          <w:instrText>PAGE   \* MERGEFORMAT</w:instrText>
        </w:r>
        <w:r>
          <w:fldChar w:fldCharType="separate"/>
        </w:r>
        <w:r w:rsidR="00977017">
          <w:rPr>
            <w:noProof/>
          </w:rPr>
          <w:t>2</w:t>
        </w:r>
        <w:r>
          <w:fldChar w:fldCharType="end"/>
        </w:r>
      </w:p>
    </w:sdtContent>
  </w:sdt>
  <w:p w14:paraId="6D8EBE81" w14:textId="77777777" w:rsidR="00C844F0" w:rsidRDefault="00C84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8C77" w14:textId="77777777" w:rsidR="00C920C3" w:rsidRDefault="00C920C3" w:rsidP="00B15C60">
      <w:pPr>
        <w:spacing w:after="0" w:line="240" w:lineRule="auto"/>
      </w:pPr>
      <w:r>
        <w:separator/>
      </w:r>
    </w:p>
  </w:footnote>
  <w:footnote w:type="continuationSeparator" w:id="0">
    <w:p w14:paraId="0198413C" w14:textId="77777777" w:rsidR="00C920C3" w:rsidRDefault="00C920C3" w:rsidP="00B1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4525" w14:textId="23BF4759" w:rsidR="00C844F0" w:rsidRPr="00043411" w:rsidRDefault="00C844F0" w:rsidP="00C844F0">
    <w:pPr>
      <w:spacing w:line="240" w:lineRule="auto"/>
      <w:contextualSpacing/>
      <w:jc w:val="center"/>
      <w:rPr>
        <w:b/>
        <w:sz w:val="24"/>
        <w:szCs w:val="24"/>
      </w:rPr>
    </w:pPr>
    <w:r w:rsidRPr="00043411">
      <w:rPr>
        <w:b/>
        <w:sz w:val="24"/>
        <w:szCs w:val="24"/>
      </w:rPr>
      <w:t>Inschrijving</w:t>
    </w:r>
    <w:r w:rsidR="00043411" w:rsidRPr="00043411">
      <w:rPr>
        <w:b/>
        <w:sz w:val="24"/>
        <w:szCs w:val="24"/>
      </w:rPr>
      <w:t xml:space="preserve"> </w:t>
    </w:r>
    <w:r w:rsidRPr="00043411">
      <w:rPr>
        <w:b/>
        <w:sz w:val="24"/>
        <w:szCs w:val="24"/>
      </w:rPr>
      <w:t>/Anmeldung</w:t>
    </w:r>
  </w:p>
  <w:p w14:paraId="79235A1B" w14:textId="77777777" w:rsidR="00C844F0" w:rsidRDefault="00C84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C6A80"/>
    <w:multiLevelType w:val="multilevel"/>
    <w:tmpl w:val="2384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9D"/>
    <w:rsid w:val="00025A86"/>
    <w:rsid w:val="000317AE"/>
    <w:rsid w:val="00043411"/>
    <w:rsid w:val="0004584B"/>
    <w:rsid w:val="00052C9D"/>
    <w:rsid w:val="00067417"/>
    <w:rsid w:val="00070821"/>
    <w:rsid w:val="000B0328"/>
    <w:rsid w:val="000B46DA"/>
    <w:rsid w:val="000B650D"/>
    <w:rsid w:val="000C4C41"/>
    <w:rsid w:val="000E2F66"/>
    <w:rsid w:val="000E5EC3"/>
    <w:rsid w:val="000F433E"/>
    <w:rsid w:val="000F6FA9"/>
    <w:rsid w:val="000F7CDF"/>
    <w:rsid w:val="00100C5B"/>
    <w:rsid w:val="0010320D"/>
    <w:rsid w:val="0010663D"/>
    <w:rsid w:val="0010782B"/>
    <w:rsid w:val="00117FEF"/>
    <w:rsid w:val="00127A59"/>
    <w:rsid w:val="00146A1A"/>
    <w:rsid w:val="0015024F"/>
    <w:rsid w:val="00155A11"/>
    <w:rsid w:val="00164CBE"/>
    <w:rsid w:val="0016505B"/>
    <w:rsid w:val="001A1988"/>
    <w:rsid w:val="001B0F1C"/>
    <w:rsid w:val="001C2E23"/>
    <w:rsid w:val="001C7685"/>
    <w:rsid w:val="001F7C2A"/>
    <w:rsid w:val="002023D6"/>
    <w:rsid w:val="00223FFF"/>
    <w:rsid w:val="0022548C"/>
    <w:rsid w:val="00230C17"/>
    <w:rsid w:val="00257AA2"/>
    <w:rsid w:val="002661F4"/>
    <w:rsid w:val="002723CF"/>
    <w:rsid w:val="00284DBB"/>
    <w:rsid w:val="00290F5F"/>
    <w:rsid w:val="00297930"/>
    <w:rsid w:val="002B729B"/>
    <w:rsid w:val="002C1045"/>
    <w:rsid w:val="002C42E8"/>
    <w:rsid w:val="002C6FC1"/>
    <w:rsid w:val="002C72C9"/>
    <w:rsid w:val="00302D98"/>
    <w:rsid w:val="003126C7"/>
    <w:rsid w:val="0033232C"/>
    <w:rsid w:val="003364DB"/>
    <w:rsid w:val="00345B90"/>
    <w:rsid w:val="003519CF"/>
    <w:rsid w:val="003549DD"/>
    <w:rsid w:val="00363C30"/>
    <w:rsid w:val="003957AC"/>
    <w:rsid w:val="003A5DB8"/>
    <w:rsid w:val="003A6A48"/>
    <w:rsid w:val="003C279F"/>
    <w:rsid w:val="003C6AFF"/>
    <w:rsid w:val="003C7F18"/>
    <w:rsid w:val="003D3740"/>
    <w:rsid w:val="003D5747"/>
    <w:rsid w:val="003D75F2"/>
    <w:rsid w:val="003F349A"/>
    <w:rsid w:val="003F4189"/>
    <w:rsid w:val="00412011"/>
    <w:rsid w:val="00432AFB"/>
    <w:rsid w:val="00437364"/>
    <w:rsid w:val="004478E9"/>
    <w:rsid w:val="004521D1"/>
    <w:rsid w:val="00464554"/>
    <w:rsid w:val="00464747"/>
    <w:rsid w:val="0046747F"/>
    <w:rsid w:val="00470506"/>
    <w:rsid w:val="00490484"/>
    <w:rsid w:val="004932CB"/>
    <w:rsid w:val="00495257"/>
    <w:rsid w:val="004A1C01"/>
    <w:rsid w:val="004C40CF"/>
    <w:rsid w:val="004C535E"/>
    <w:rsid w:val="004F048C"/>
    <w:rsid w:val="00501EA2"/>
    <w:rsid w:val="005151AD"/>
    <w:rsid w:val="00523330"/>
    <w:rsid w:val="0053574F"/>
    <w:rsid w:val="00552801"/>
    <w:rsid w:val="00554B2E"/>
    <w:rsid w:val="00571525"/>
    <w:rsid w:val="00574547"/>
    <w:rsid w:val="00574722"/>
    <w:rsid w:val="005A744E"/>
    <w:rsid w:val="005C62D2"/>
    <w:rsid w:val="005D0232"/>
    <w:rsid w:val="005F0A0D"/>
    <w:rsid w:val="005F4DBC"/>
    <w:rsid w:val="00612A17"/>
    <w:rsid w:val="00633217"/>
    <w:rsid w:val="00635971"/>
    <w:rsid w:val="00657A41"/>
    <w:rsid w:val="00684745"/>
    <w:rsid w:val="0068752C"/>
    <w:rsid w:val="006B1011"/>
    <w:rsid w:val="006B57D1"/>
    <w:rsid w:val="006B75C3"/>
    <w:rsid w:val="006F0181"/>
    <w:rsid w:val="007140FE"/>
    <w:rsid w:val="00772037"/>
    <w:rsid w:val="007742B4"/>
    <w:rsid w:val="00795BCD"/>
    <w:rsid w:val="007A07A1"/>
    <w:rsid w:val="007A529D"/>
    <w:rsid w:val="007B6445"/>
    <w:rsid w:val="007C65C4"/>
    <w:rsid w:val="007C7DC0"/>
    <w:rsid w:val="007D3E4F"/>
    <w:rsid w:val="008002BC"/>
    <w:rsid w:val="00815888"/>
    <w:rsid w:val="0081630E"/>
    <w:rsid w:val="00824AFC"/>
    <w:rsid w:val="00831D68"/>
    <w:rsid w:val="008423B3"/>
    <w:rsid w:val="00857D51"/>
    <w:rsid w:val="00880F09"/>
    <w:rsid w:val="00886E9D"/>
    <w:rsid w:val="00893100"/>
    <w:rsid w:val="008B1259"/>
    <w:rsid w:val="008B729E"/>
    <w:rsid w:val="008C2FD1"/>
    <w:rsid w:val="008D302F"/>
    <w:rsid w:val="008D51EE"/>
    <w:rsid w:val="00907C57"/>
    <w:rsid w:val="00926984"/>
    <w:rsid w:val="00943A08"/>
    <w:rsid w:val="00953628"/>
    <w:rsid w:val="00955535"/>
    <w:rsid w:val="00957623"/>
    <w:rsid w:val="00974B5E"/>
    <w:rsid w:val="00977017"/>
    <w:rsid w:val="00977583"/>
    <w:rsid w:val="00981334"/>
    <w:rsid w:val="00982F88"/>
    <w:rsid w:val="009931CB"/>
    <w:rsid w:val="0099536B"/>
    <w:rsid w:val="009A224E"/>
    <w:rsid w:val="009A5251"/>
    <w:rsid w:val="009B41B8"/>
    <w:rsid w:val="009B4A9B"/>
    <w:rsid w:val="009C1FFD"/>
    <w:rsid w:val="009C4431"/>
    <w:rsid w:val="009D4C57"/>
    <w:rsid w:val="009E5345"/>
    <w:rsid w:val="009F0E00"/>
    <w:rsid w:val="009F717D"/>
    <w:rsid w:val="00A0125B"/>
    <w:rsid w:val="00A03DAC"/>
    <w:rsid w:val="00A16B30"/>
    <w:rsid w:val="00A2711C"/>
    <w:rsid w:val="00A40161"/>
    <w:rsid w:val="00A410FD"/>
    <w:rsid w:val="00A4115A"/>
    <w:rsid w:val="00A70D65"/>
    <w:rsid w:val="00A75088"/>
    <w:rsid w:val="00A91276"/>
    <w:rsid w:val="00AA5C9E"/>
    <w:rsid w:val="00AA6DE5"/>
    <w:rsid w:val="00AB4D32"/>
    <w:rsid w:val="00AB7E25"/>
    <w:rsid w:val="00AC2A8C"/>
    <w:rsid w:val="00AD49FA"/>
    <w:rsid w:val="00AD509A"/>
    <w:rsid w:val="00B15C60"/>
    <w:rsid w:val="00B47BD5"/>
    <w:rsid w:val="00B50053"/>
    <w:rsid w:val="00B6143F"/>
    <w:rsid w:val="00BA6CCB"/>
    <w:rsid w:val="00BC3E21"/>
    <w:rsid w:val="00BD19F8"/>
    <w:rsid w:val="00BE74C8"/>
    <w:rsid w:val="00BF080B"/>
    <w:rsid w:val="00BF4653"/>
    <w:rsid w:val="00C01784"/>
    <w:rsid w:val="00C131DC"/>
    <w:rsid w:val="00C13542"/>
    <w:rsid w:val="00C14502"/>
    <w:rsid w:val="00C74463"/>
    <w:rsid w:val="00C80A4D"/>
    <w:rsid w:val="00C84447"/>
    <w:rsid w:val="00C844F0"/>
    <w:rsid w:val="00C907BC"/>
    <w:rsid w:val="00C920C3"/>
    <w:rsid w:val="00C96B61"/>
    <w:rsid w:val="00CE324E"/>
    <w:rsid w:val="00CE6F9F"/>
    <w:rsid w:val="00CE7C7F"/>
    <w:rsid w:val="00CF134A"/>
    <w:rsid w:val="00D10D48"/>
    <w:rsid w:val="00D35D80"/>
    <w:rsid w:val="00D3787F"/>
    <w:rsid w:val="00D518A3"/>
    <w:rsid w:val="00D53F07"/>
    <w:rsid w:val="00D76070"/>
    <w:rsid w:val="00DA3C9D"/>
    <w:rsid w:val="00DB5689"/>
    <w:rsid w:val="00DD1433"/>
    <w:rsid w:val="00DF052A"/>
    <w:rsid w:val="00DF65FE"/>
    <w:rsid w:val="00E014D2"/>
    <w:rsid w:val="00E103DE"/>
    <w:rsid w:val="00E177AD"/>
    <w:rsid w:val="00E30C75"/>
    <w:rsid w:val="00E6108E"/>
    <w:rsid w:val="00E72260"/>
    <w:rsid w:val="00E90BCE"/>
    <w:rsid w:val="00E95D04"/>
    <w:rsid w:val="00EA1106"/>
    <w:rsid w:val="00EB48C0"/>
    <w:rsid w:val="00EC72D5"/>
    <w:rsid w:val="00EC78A9"/>
    <w:rsid w:val="00EE5F74"/>
    <w:rsid w:val="00EF5D32"/>
    <w:rsid w:val="00F00559"/>
    <w:rsid w:val="00F019E2"/>
    <w:rsid w:val="00F16730"/>
    <w:rsid w:val="00F2128C"/>
    <w:rsid w:val="00F26676"/>
    <w:rsid w:val="00F43A91"/>
    <w:rsid w:val="00F43FE1"/>
    <w:rsid w:val="00F55E69"/>
    <w:rsid w:val="00F61CC3"/>
    <w:rsid w:val="00F66D98"/>
    <w:rsid w:val="00F7527E"/>
    <w:rsid w:val="00F85749"/>
    <w:rsid w:val="00FA022F"/>
    <w:rsid w:val="00FA5089"/>
    <w:rsid w:val="00FD3B40"/>
    <w:rsid w:val="00FF17BA"/>
    <w:rsid w:val="00FF6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0DEE"/>
  <w15:docId w15:val="{8234FE2B-47F0-4BE7-B34C-07958499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6E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E9D"/>
    <w:rPr>
      <w:rFonts w:ascii="Tahoma" w:hAnsi="Tahoma" w:cs="Tahoma"/>
      <w:sz w:val="16"/>
      <w:szCs w:val="16"/>
    </w:rPr>
  </w:style>
  <w:style w:type="table" w:styleId="Tabellenraster">
    <w:name w:val="Table Grid"/>
    <w:basedOn w:val="NormaleTabelle"/>
    <w:uiPriority w:val="59"/>
    <w:rsid w:val="0088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0161"/>
    <w:rPr>
      <w:color w:val="0000FF" w:themeColor="hyperlink"/>
      <w:u w:val="single"/>
    </w:rPr>
  </w:style>
  <w:style w:type="paragraph" w:styleId="Kopfzeile">
    <w:name w:val="header"/>
    <w:basedOn w:val="Standard"/>
    <w:link w:val="KopfzeileZchn"/>
    <w:uiPriority w:val="99"/>
    <w:unhideWhenUsed/>
    <w:rsid w:val="00B15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5C60"/>
  </w:style>
  <w:style w:type="paragraph" w:styleId="Fuzeile">
    <w:name w:val="footer"/>
    <w:basedOn w:val="Standard"/>
    <w:link w:val="FuzeileZchn"/>
    <w:uiPriority w:val="99"/>
    <w:unhideWhenUsed/>
    <w:rsid w:val="00B15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5C60"/>
  </w:style>
  <w:style w:type="character" w:styleId="Hervorhebung">
    <w:name w:val="Emphasis"/>
    <w:basedOn w:val="Absatz-Standardschriftart"/>
    <w:uiPriority w:val="20"/>
    <w:qFormat/>
    <w:rsid w:val="00107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959412">
      <w:bodyDiv w:val="1"/>
      <w:marLeft w:val="0"/>
      <w:marRight w:val="0"/>
      <w:marTop w:val="0"/>
      <w:marBottom w:val="0"/>
      <w:divBdr>
        <w:top w:val="none" w:sz="0" w:space="0" w:color="auto"/>
        <w:left w:val="none" w:sz="0" w:space="0" w:color="auto"/>
        <w:bottom w:val="none" w:sz="0" w:space="0" w:color="auto"/>
        <w:right w:val="none" w:sz="0" w:space="0" w:color="auto"/>
      </w:divBdr>
    </w:div>
    <w:div w:id="1870483801">
      <w:bodyDiv w:val="1"/>
      <w:marLeft w:val="0"/>
      <w:marRight w:val="0"/>
      <w:marTop w:val="0"/>
      <w:marBottom w:val="0"/>
      <w:divBdr>
        <w:top w:val="none" w:sz="0" w:space="0" w:color="auto"/>
        <w:left w:val="none" w:sz="0" w:space="0" w:color="auto"/>
        <w:bottom w:val="none" w:sz="0" w:space="0" w:color="auto"/>
        <w:right w:val="none" w:sz="0" w:space="0" w:color="auto"/>
      </w:divBdr>
    </w:div>
    <w:div w:id="20904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ICT Services</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Klinkers, Helga</dc:creator>
  <cp:keywords/>
  <dc:description/>
  <cp:lastModifiedBy>Stacha, Nikolaus</cp:lastModifiedBy>
  <cp:revision>3</cp:revision>
  <cp:lastPrinted>2018-07-09T11:51:00Z</cp:lastPrinted>
  <dcterms:created xsi:type="dcterms:W3CDTF">2022-09-12T15:20:00Z</dcterms:created>
  <dcterms:modified xsi:type="dcterms:W3CDTF">2022-09-13T14:11:00Z</dcterms:modified>
</cp:coreProperties>
</file>