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4701" w14:textId="77777777" w:rsidR="001227A6" w:rsidRPr="002B0C9E" w:rsidRDefault="001227A6" w:rsidP="001227A6">
      <w:pPr>
        <w:jc w:val="center"/>
        <w:rPr>
          <w:rFonts w:ascii="OstbeSans Office" w:hAnsi="OstbeSans Office"/>
          <w:b/>
          <w:bCs/>
        </w:rPr>
      </w:pPr>
      <w:bookmarkStart w:id="0" w:name="_Hlk54118579"/>
      <w:r>
        <w:rPr>
          <w:rFonts w:ascii="OstbeSans Office" w:hAnsi="OstbeSans Office"/>
          <w:b/>
          <w:bCs/>
          <w:noProof/>
          <w:lang w:val="fr-BE" w:eastAsia="fr-BE"/>
        </w:rPr>
        <w:drawing>
          <wp:inline distT="0" distB="0" distL="0" distR="0" wp14:anchorId="181ED863" wp14:editId="72601358">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602DD83D" w14:textId="77777777" w:rsidR="001227A6" w:rsidRPr="00270579" w:rsidRDefault="001227A6" w:rsidP="001227A6">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sidRPr="00270579">
        <w:rPr>
          <w:rFonts w:ascii="OstbeSans Office" w:hAnsi="OstbeSans Office"/>
          <w:b/>
          <w:bCs/>
        </w:rPr>
        <w:t>ANTRAGSFORMULAR</w:t>
      </w:r>
      <w:r w:rsidRPr="00270579">
        <w:rPr>
          <w:rFonts w:ascii="OstbeSans Office" w:hAnsi="OstbeSans Office"/>
          <w:b/>
          <w:bCs/>
        </w:rPr>
        <w:br/>
        <w:t>ZUR GEWÄHRUNG EINER EINMALIGEN PRÄMIE ZUR ABFEDERUNG DER WIRTSCHAFTLICHEN UND SOZIALEN FOLGEN DER CORONAVIRUS (COVID-19) GESUNDHEITSKRISE IM BEREICH DES TOURISMUS</w:t>
      </w:r>
    </w:p>
    <w:p w14:paraId="59CD850F" w14:textId="77777777" w:rsidR="001227A6" w:rsidRPr="00270579" w:rsidRDefault="001227A6" w:rsidP="001227A6">
      <w:pPr>
        <w:pBdr>
          <w:top w:val="dashSmallGap" w:sz="4" w:space="1" w:color="auto"/>
          <w:left w:val="dashSmallGap" w:sz="4" w:space="4" w:color="auto"/>
          <w:bottom w:val="dashSmallGap" w:sz="4" w:space="1" w:color="auto"/>
          <w:right w:val="dashSmallGap" w:sz="4" w:space="4" w:color="auto"/>
        </w:pBdr>
        <w:rPr>
          <w:rFonts w:ascii="OstbeSans Office" w:hAnsi="OstbeSans Office"/>
        </w:rPr>
      </w:pPr>
      <w:r w:rsidRPr="00270579">
        <w:rPr>
          <w:rFonts w:ascii="OstbeSans Office" w:hAnsi="OstbeSans Office"/>
        </w:rPr>
        <w:t xml:space="preserve">Der Antragsteller reicht bis spätestens zum </w:t>
      </w:r>
      <w:r w:rsidRPr="00270579">
        <w:rPr>
          <w:rFonts w:ascii="OstbeSans Office" w:hAnsi="OstbeSans Office"/>
          <w:b/>
          <w:bCs/>
          <w:color w:val="FF0000"/>
        </w:rPr>
        <w:t>15.05.2021</w:t>
      </w:r>
      <w:r w:rsidRPr="00270579">
        <w:rPr>
          <w:rFonts w:ascii="OstbeSans Office" w:hAnsi="OstbeSans Office"/>
          <w:color w:val="FF0000"/>
        </w:rPr>
        <w:t xml:space="preserve"> </w:t>
      </w:r>
      <w:r w:rsidRPr="00270579">
        <w:rPr>
          <w:rFonts w:ascii="OstbeSans Office" w:hAnsi="OstbeSans Office"/>
        </w:rPr>
        <w:t xml:space="preserve">seinen Antrag auf Erhalt der Prämie bei der </w:t>
      </w:r>
      <w:r w:rsidRPr="00270579">
        <w:rPr>
          <w:rFonts w:ascii="OstbeSans Office" w:hAnsi="OstbeSans Office"/>
          <w:b/>
          <w:bCs/>
        </w:rPr>
        <w:t>Gemeindeverwaltung der Gemeinde ein, in der seine Niederlassungseinheit angesiedelt ist</w:t>
      </w:r>
      <w:r w:rsidRPr="00270579">
        <w:rPr>
          <w:rFonts w:ascii="OstbeSans Office" w:hAnsi="OstbeSans Office"/>
        </w:rPr>
        <w:t xml:space="preserve">. Der Antrag wird </w:t>
      </w:r>
      <w:r w:rsidRPr="00270579">
        <w:rPr>
          <w:rFonts w:ascii="OstbeSans Office" w:hAnsi="OstbeSans Office"/>
          <w:b/>
          <w:bCs/>
          <w:color w:val="FF0000"/>
        </w:rPr>
        <w:t>BEVORZUGT DIGITAL</w:t>
      </w:r>
      <w:r w:rsidRPr="00270579">
        <w:rPr>
          <w:rFonts w:ascii="OstbeSans Office" w:hAnsi="OstbeSans Office"/>
          <w:color w:val="FF0000"/>
        </w:rPr>
        <w:t xml:space="preserve"> </w:t>
      </w:r>
      <w:r w:rsidRPr="00270579">
        <w:rPr>
          <w:rFonts w:ascii="OstbeSans Office" w:hAnsi="OstbeSans Office"/>
        </w:rPr>
        <w:t xml:space="preserve">eingereicht (ggf. per Post oder im Briefkasten der Gemeinde). Es gilt die Empfangsbestätigung der Gemeindeverwaltung. </w:t>
      </w:r>
    </w:p>
    <w:p w14:paraId="5FB3D8E3" w14:textId="6F92C4A7" w:rsidR="008269B6" w:rsidRDefault="008269B6" w:rsidP="00F07BD6">
      <w:pPr>
        <w:rPr>
          <w:rFonts w:ascii="OstbeSans Office" w:hAnsi="OstbeSans Office"/>
          <w:b/>
          <w:bCs/>
        </w:rPr>
      </w:pPr>
      <w:r w:rsidRPr="00270579">
        <w:rPr>
          <w:rFonts w:ascii="OstbeSans Office" w:hAnsi="OstbeSans Office"/>
          <w:b/>
          <w:bCs/>
        </w:rPr>
        <w:t>ANTRAG wird eingereicht in der Gemeinde</w:t>
      </w:r>
      <w:r w:rsidR="00F07BD6">
        <w:rPr>
          <w:rFonts w:ascii="OstbeSans Office" w:hAnsi="OstbeSans Office"/>
          <w:b/>
          <w:bCs/>
        </w:rPr>
        <w:t xml:space="preserve"> Büllingen, Hauptstr. 16, 4760 Büllingen, </w:t>
      </w:r>
      <w:hyperlink r:id="rId8" w:history="1">
        <w:r w:rsidR="00F07BD6" w:rsidRPr="00151019">
          <w:rPr>
            <w:rStyle w:val="Hyperlink"/>
            <w:rFonts w:ascii="OstbeSans Office" w:hAnsi="OstbeSans Office"/>
            <w:b/>
            <w:bCs/>
          </w:rPr>
          <w:t>finanzen@buellingen.be</w:t>
        </w:r>
      </w:hyperlink>
    </w:p>
    <w:p w14:paraId="11945808" w14:textId="77777777" w:rsidR="008269B6" w:rsidRPr="00270579" w:rsidRDefault="008269B6" w:rsidP="00D74C72">
      <w:pPr>
        <w:jc w:val="center"/>
        <w:rPr>
          <w:rFonts w:ascii="OstbeSans Office" w:hAnsi="OstbeSans Office"/>
          <w:b/>
          <w:bCs/>
        </w:rPr>
      </w:pPr>
    </w:p>
    <w:p w14:paraId="0301DD0A" w14:textId="77777777" w:rsidR="001227A6" w:rsidRPr="00270579" w:rsidRDefault="00DA7694" w:rsidP="00D74C72">
      <w:pPr>
        <w:pBdr>
          <w:top w:val="single" w:sz="4" w:space="0"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Identität des Antragstellers:</w:t>
      </w:r>
    </w:p>
    <w:p w14:paraId="79896999" w14:textId="77777777" w:rsidR="001227A6" w:rsidRPr="00270579" w:rsidRDefault="001227A6" w:rsidP="00C01F72">
      <w:pPr>
        <w:pBdr>
          <w:top w:val="single" w:sz="4" w:space="0" w:color="auto"/>
          <w:left w:val="single" w:sz="4" w:space="1" w:color="auto"/>
          <w:bottom w:val="single" w:sz="4" w:space="1" w:color="auto"/>
          <w:right w:val="single" w:sz="4" w:space="1" w:color="auto"/>
          <w:between w:val="single" w:sz="4" w:space="1" w:color="auto"/>
          <w:bar w:val="single" w:sz="4" w:color="auto"/>
        </w:pBdr>
        <w:spacing w:before="240" w:line="360" w:lineRule="auto"/>
        <w:rPr>
          <w:rFonts w:ascii="OstbeSans Office" w:hAnsi="OstbeSans Office"/>
        </w:rPr>
      </w:pPr>
      <w:r w:rsidRPr="00270579">
        <w:rPr>
          <w:rFonts w:ascii="OstbeSans Office" w:hAnsi="OstbeSans Office"/>
        </w:rPr>
        <w:t xml:space="preserve">Antragsteller (Vor- und Nachname): </w:t>
      </w:r>
      <w:r w:rsidR="00DA7694" w:rsidRPr="00270579">
        <w:rPr>
          <w:rFonts w:ascii="OstbeSans Office" w:hAnsi="OstbeSans Office"/>
        </w:rPr>
        <w:t>………………………………………………………………………………………</w:t>
      </w:r>
      <w:r w:rsidR="00C82866">
        <w:rPr>
          <w:rFonts w:ascii="OstbeSans Office" w:hAnsi="OstbeSans Office"/>
        </w:rPr>
        <w:t>…</w:t>
      </w:r>
      <w:r w:rsidRPr="00270579">
        <w:rPr>
          <w:rFonts w:ascii="OstbeSans Office" w:hAnsi="OstbeSans Office"/>
        </w:rPr>
        <w:br/>
        <w:t xml:space="preserve">Adresse des Antragstellers: </w:t>
      </w:r>
      <w:r w:rsidR="00DA7694" w:rsidRPr="00270579">
        <w:rPr>
          <w:rFonts w:ascii="OstbeSans Office" w:hAnsi="OstbeSans Office"/>
        </w:rPr>
        <w:t>………………………………………………………………………………………………………</w:t>
      </w:r>
      <w:r w:rsidRPr="00270579">
        <w:rPr>
          <w:rFonts w:ascii="OstbeSans Office" w:hAnsi="OstbeSans Office"/>
        </w:rPr>
        <w:br/>
        <w:t xml:space="preserve">Telefonisch erreichbar unter: </w:t>
      </w:r>
      <w:r w:rsidR="00DA7694" w:rsidRPr="00270579">
        <w:rPr>
          <w:rFonts w:ascii="OstbeSans Office" w:hAnsi="OstbeSans Office"/>
        </w:rPr>
        <w:t>……………………………………………………………………………………………………</w:t>
      </w:r>
      <w:r w:rsidRPr="00270579">
        <w:rPr>
          <w:rFonts w:ascii="OstbeSans Office" w:hAnsi="OstbeSans Office"/>
        </w:rPr>
        <w:br/>
        <w:t xml:space="preserve">E-Mail des Antragstellers: </w:t>
      </w:r>
      <w:r w:rsidR="00DA7694" w:rsidRPr="00270579">
        <w:rPr>
          <w:rFonts w:ascii="OstbeSans Office" w:hAnsi="OstbeSans Office"/>
        </w:rPr>
        <w:t>………………………</w:t>
      </w:r>
      <w:r w:rsidR="00D74C72">
        <w:rPr>
          <w:rFonts w:ascii="OstbeSans Office" w:hAnsi="OstbeSans Office"/>
        </w:rPr>
        <w:t>…………………………………………………………………………………</w:t>
      </w:r>
      <w:r w:rsidRPr="00270579">
        <w:rPr>
          <w:rFonts w:ascii="OstbeSans Office" w:hAnsi="OstbeSans Office"/>
        </w:rPr>
        <w:br/>
        <w:t xml:space="preserve">Funktion des Antragstellers: </w:t>
      </w:r>
      <w:r w:rsidR="00DA7694" w:rsidRPr="00270579">
        <w:rPr>
          <w:rFonts w:ascii="OstbeSans Office" w:hAnsi="OstbeSans Office"/>
        </w:rPr>
        <w:t>…………………</w:t>
      </w:r>
      <w:r w:rsidR="00C82866">
        <w:rPr>
          <w:rFonts w:ascii="OstbeSans Office" w:hAnsi="OstbeSans Office"/>
        </w:rPr>
        <w:t>…………………………………………………………………………………..</w:t>
      </w:r>
    </w:p>
    <w:p w14:paraId="27A50FCB" w14:textId="77777777" w:rsidR="007B6C9D" w:rsidRPr="00270579" w:rsidRDefault="00883FD2" w:rsidP="00D74C72">
      <w:pPr>
        <w:pBdr>
          <w:top w:val="single" w:sz="4" w:space="0"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sym w:font="Wingdings" w:char="F0E0"/>
      </w:r>
      <w:r w:rsidRPr="00270579">
        <w:rPr>
          <w:rFonts w:ascii="OstbeSans Office" w:hAnsi="OstbeSans Office"/>
          <w:b/>
          <w:bCs/>
        </w:rPr>
        <w:t xml:space="preserve"> </w:t>
      </w:r>
      <w:r w:rsidRPr="00156551">
        <w:rPr>
          <w:rFonts w:ascii="OstbeSans Office" w:hAnsi="OstbeSans Office"/>
        </w:rPr>
        <w:t>Im Falle einer</w:t>
      </w:r>
      <w:r w:rsidRPr="00270579">
        <w:rPr>
          <w:rFonts w:ascii="OstbeSans Office" w:hAnsi="OstbeSans Office"/>
          <w:b/>
          <w:bCs/>
        </w:rPr>
        <w:t xml:space="preserve"> Mandatierung eines </w:t>
      </w:r>
      <w:r w:rsidRPr="007B628D">
        <w:rPr>
          <w:rFonts w:ascii="OstbeSans Office" w:hAnsi="OstbeSans Office"/>
          <w:b/>
          <w:bCs/>
        </w:rPr>
        <w:t xml:space="preserve">Steuerberaters </w:t>
      </w:r>
      <w:r w:rsidR="006B6B63" w:rsidRPr="007B628D">
        <w:rPr>
          <w:rFonts w:ascii="OstbeSans Office" w:hAnsi="OstbeSans Office"/>
        </w:rPr>
        <w:t>für das</w:t>
      </w:r>
      <w:r w:rsidRPr="00156551">
        <w:rPr>
          <w:rFonts w:ascii="OstbeSans Office" w:hAnsi="OstbeSans Office"/>
        </w:rPr>
        <w:t xml:space="preserve"> Ausfüllen des Formulars, bitten wir um Zusendung der </w:t>
      </w:r>
      <w:r w:rsidRPr="00270579">
        <w:rPr>
          <w:rFonts w:ascii="OstbeSans Office" w:hAnsi="OstbeSans Office"/>
          <w:b/>
          <w:bCs/>
        </w:rPr>
        <w:t>Mandatserteilung.</w:t>
      </w:r>
    </w:p>
    <w:p w14:paraId="025B96DF" w14:textId="77777777" w:rsidR="00156551" w:rsidRDefault="00156551" w:rsidP="00EA19C6">
      <w:pPr>
        <w:rPr>
          <w:rFonts w:ascii="OstbeSans Office" w:hAnsi="OstbeSans Office"/>
          <w:b/>
          <w:bCs/>
          <w:sz w:val="16"/>
          <w:szCs w:val="16"/>
        </w:rPr>
      </w:pPr>
    </w:p>
    <w:p w14:paraId="0EB79E5D" w14:textId="77777777" w:rsidR="007B6C9D" w:rsidRPr="00270579"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Angaben zur Niederlassungseinheit:</w:t>
      </w:r>
    </w:p>
    <w:p w14:paraId="354315DA" w14:textId="027F4B3E" w:rsidR="001227A6" w:rsidRPr="00270579" w:rsidRDefault="001227A6" w:rsidP="008549A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rPr>
      </w:pPr>
      <w:r w:rsidRPr="00270579">
        <w:rPr>
          <w:rFonts w:ascii="OstbeSans Office" w:hAnsi="OstbeSans Office"/>
        </w:rPr>
        <w:t xml:space="preserve">Name der Niederlassung (Betrieb oder Unterkunft): </w:t>
      </w:r>
      <w:r w:rsidR="00DA7694" w:rsidRPr="00270579">
        <w:rPr>
          <w:rFonts w:ascii="OstbeSans Office" w:hAnsi="OstbeSans Office"/>
        </w:rPr>
        <w:t>…………………………………………………………………………………</w:t>
      </w:r>
      <w:r w:rsidR="003C731E">
        <w:rPr>
          <w:rFonts w:ascii="OstbeSans Office" w:hAnsi="OstbeSans Office"/>
        </w:rPr>
        <w:t>…………………………</w:t>
      </w:r>
      <w:r w:rsidR="00C01F72">
        <w:rPr>
          <w:rFonts w:ascii="OstbeSans Office" w:hAnsi="OstbeSans Office"/>
        </w:rPr>
        <w:t>…………………………………..</w:t>
      </w:r>
      <w:r w:rsidRPr="00270579">
        <w:rPr>
          <w:rFonts w:ascii="OstbeSans Office" w:hAnsi="OstbeSans Office"/>
        </w:rPr>
        <w:br/>
        <w:t>Adresse der Niederlassung:</w:t>
      </w:r>
      <w:r w:rsidRPr="00270579">
        <w:rPr>
          <w:rFonts w:ascii="OstbeSans Office" w:hAnsi="OstbeSans Office"/>
        </w:rPr>
        <w:br/>
        <w:t xml:space="preserve"> </w:t>
      </w:r>
      <w:r w:rsidRPr="00270579">
        <w:rPr>
          <w:rFonts w:ascii="OstbeSans Office" w:hAnsi="OstbeSans Office"/>
        </w:rPr>
        <w:tab/>
        <w:t xml:space="preserve">Straße: </w:t>
      </w:r>
      <w:r w:rsidR="00DA7694" w:rsidRPr="00270579">
        <w:rPr>
          <w:rFonts w:ascii="OstbeSans Office" w:hAnsi="OstbeSans Office"/>
        </w:rPr>
        <w:t>…………………………………………………………………………………………………………</w:t>
      </w:r>
      <w:r w:rsidR="00C01F72">
        <w:rPr>
          <w:rFonts w:ascii="OstbeSans Office" w:hAnsi="OstbeSans Office"/>
        </w:rPr>
        <w:t>…………….</w:t>
      </w:r>
      <w:r w:rsidRPr="00270579">
        <w:rPr>
          <w:rFonts w:ascii="OstbeSans Office" w:hAnsi="OstbeSans Office"/>
        </w:rPr>
        <w:br/>
        <w:t xml:space="preserve"> </w:t>
      </w:r>
      <w:r w:rsidRPr="00270579">
        <w:rPr>
          <w:rFonts w:ascii="OstbeSans Office" w:hAnsi="OstbeSans Office"/>
        </w:rPr>
        <w:tab/>
        <w:t xml:space="preserve">PLZ: </w:t>
      </w:r>
      <w:r w:rsidR="00DA7694" w:rsidRPr="00270579">
        <w:rPr>
          <w:rFonts w:ascii="OstbeSans Office" w:hAnsi="OstbeSans Office"/>
        </w:rPr>
        <w:t>………………………………………………………………………………………………………………</w:t>
      </w:r>
      <w:r w:rsidR="00C01F72">
        <w:rPr>
          <w:rFonts w:ascii="OstbeSans Office" w:hAnsi="OstbeSans Office"/>
        </w:rPr>
        <w:t>……………</w:t>
      </w:r>
      <w:r w:rsidRPr="00270579">
        <w:rPr>
          <w:rFonts w:ascii="OstbeSans Office" w:hAnsi="OstbeSans Office"/>
        </w:rPr>
        <w:br/>
        <w:t xml:space="preserve"> </w:t>
      </w:r>
      <w:r w:rsidRPr="00270579">
        <w:rPr>
          <w:rFonts w:ascii="OstbeSans Office" w:hAnsi="OstbeSans Office"/>
        </w:rPr>
        <w:tab/>
        <w:t xml:space="preserve">GEMEINDE </w:t>
      </w:r>
      <w:r w:rsidR="00DA7694" w:rsidRPr="00270579">
        <w:rPr>
          <w:rFonts w:ascii="OstbeSans Office" w:hAnsi="OstbeSans Office"/>
        </w:rPr>
        <w:t>…………………………………………………………………………………………………</w:t>
      </w:r>
      <w:r w:rsidR="003C731E">
        <w:rPr>
          <w:rFonts w:ascii="OstbeSans Office" w:hAnsi="OstbeSans Office"/>
        </w:rPr>
        <w:t>…</w:t>
      </w:r>
      <w:r w:rsidR="00C01F72">
        <w:rPr>
          <w:rFonts w:ascii="OstbeSans Office" w:hAnsi="OstbeSans Office"/>
        </w:rPr>
        <w:t>……………</w:t>
      </w:r>
      <w:r w:rsidRPr="00270579">
        <w:rPr>
          <w:rFonts w:ascii="OstbeSans Office" w:hAnsi="OstbeSans Office"/>
        </w:rPr>
        <w:br/>
        <w:t xml:space="preserve">Unternehmensnummer: </w:t>
      </w:r>
      <w:r w:rsidR="00DA7694" w:rsidRPr="00270579">
        <w:rPr>
          <w:rFonts w:ascii="OstbeSans Office" w:hAnsi="OstbeSans Office"/>
        </w:rPr>
        <w:t>……………………………………………………………………………………</w:t>
      </w:r>
      <w:r w:rsidR="003C731E">
        <w:rPr>
          <w:rFonts w:ascii="OstbeSans Office" w:hAnsi="OstbeSans Office"/>
        </w:rPr>
        <w:t>………</w:t>
      </w:r>
      <w:r w:rsidR="00C01F72">
        <w:rPr>
          <w:rFonts w:ascii="OstbeSans Office" w:hAnsi="OstbeSans Office"/>
        </w:rPr>
        <w:t>…………..</w:t>
      </w:r>
    </w:p>
    <w:p w14:paraId="126B2326" w14:textId="77777777" w:rsidR="00C01F72" w:rsidRDefault="00C01F72" w:rsidP="001227A6">
      <w:pPr>
        <w:rPr>
          <w:rFonts w:ascii="OstbeSans Office" w:hAnsi="OstbeSans Office"/>
          <w:b/>
          <w:bCs/>
          <w:sz w:val="16"/>
          <w:szCs w:val="16"/>
        </w:rPr>
      </w:pPr>
    </w:p>
    <w:p w14:paraId="6E776068" w14:textId="77777777" w:rsidR="00DA7694" w:rsidRPr="00270579"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Kontonummer für die Auszahlung der Prämie:</w:t>
      </w:r>
    </w:p>
    <w:p w14:paraId="74BA57A2" w14:textId="4441EE53" w:rsidR="00FE5D29" w:rsidRPr="00270579" w:rsidRDefault="001227A6" w:rsidP="00C01F72">
      <w:pPr>
        <w:pBdr>
          <w:top w:val="single" w:sz="4" w:space="1" w:color="auto"/>
          <w:left w:val="single" w:sz="4" w:space="1" w:color="auto"/>
          <w:bottom w:val="single" w:sz="4" w:space="1" w:color="auto"/>
          <w:right w:val="single" w:sz="4" w:space="1" w:color="auto"/>
          <w:between w:val="single" w:sz="4" w:space="1" w:color="auto"/>
          <w:bar w:val="single" w:sz="4" w:color="auto"/>
        </w:pBdr>
        <w:spacing w:before="240" w:line="360" w:lineRule="auto"/>
        <w:rPr>
          <w:rFonts w:ascii="OstbeSans Office" w:hAnsi="OstbeSans Office"/>
        </w:rPr>
      </w:pPr>
      <w:r w:rsidRPr="00270579">
        <w:rPr>
          <w:rFonts w:ascii="OstbeSans Office" w:hAnsi="OstbeSans Office"/>
        </w:rPr>
        <w:t>IBAN: BE</w:t>
      </w:r>
      <w:r w:rsidR="00DA7694" w:rsidRPr="00270579">
        <w:rPr>
          <w:rFonts w:ascii="OstbeSans Office" w:hAnsi="OstbeSans Office"/>
        </w:rPr>
        <w:t>……………………………………………………………………………………</w:t>
      </w:r>
      <w:r w:rsidR="00C01F72">
        <w:rPr>
          <w:rFonts w:ascii="OstbeSans Office" w:hAnsi="OstbeSans Office"/>
        </w:rPr>
        <w:t>…………………………………………….</w:t>
      </w:r>
      <w:r w:rsidRPr="00270579">
        <w:rPr>
          <w:rFonts w:ascii="OstbeSans Office" w:hAnsi="OstbeSans Office"/>
        </w:rPr>
        <w:br/>
        <w:t>BIC :</w:t>
      </w:r>
      <w:r w:rsidR="00DA7694" w:rsidRPr="00270579">
        <w:rPr>
          <w:rFonts w:ascii="OstbeSans Office" w:hAnsi="OstbeSans Office"/>
        </w:rPr>
        <w:t xml:space="preserve"> …………………………………………………………………………………………...</w:t>
      </w:r>
      <w:r w:rsidR="00C01F72">
        <w:rPr>
          <w:rFonts w:ascii="OstbeSans Office" w:hAnsi="OstbeSans Office"/>
        </w:rPr>
        <w:t>.............................................</w:t>
      </w:r>
      <w:r w:rsidR="00156551">
        <w:rPr>
          <w:rFonts w:ascii="OstbeSans Office" w:hAnsi="OstbeSans Office"/>
        </w:rPr>
        <w:br/>
      </w:r>
      <w:r w:rsidRPr="00270579">
        <w:rPr>
          <w:rFonts w:ascii="OstbeSans Office" w:hAnsi="OstbeSans Office"/>
        </w:rPr>
        <w:t xml:space="preserve">Inhaber des Kontos: </w:t>
      </w:r>
      <w:r w:rsidR="00DA7694" w:rsidRPr="00270579">
        <w:rPr>
          <w:rFonts w:ascii="OstbeSans Office" w:hAnsi="OstbeSans Office"/>
        </w:rPr>
        <w:t>……………………………………………………………</w:t>
      </w:r>
      <w:r w:rsidR="005557F3">
        <w:rPr>
          <w:rFonts w:ascii="OstbeSans Office" w:hAnsi="OstbeSans Office"/>
        </w:rPr>
        <w:t>………</w:t>
      </w:r>
      <w:r w:rsidR="00C01F72">
        <w:rPr>
          <w:rFonts w:ascii="OstbeSans Office" w:hAnsi="OstbeSans Office"/>
        </w:rPr>
        <w:t>………………………………………….</w:t>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270579" w14:paraId="0DD8CC26" w14:textId="77777777" w:rsidTr="0084368B">
        <w:tc>
          <w:tcPr>
            <w:tcW w:w="562" w:type="dxa"/>
          </w:tcPr>
          <w:bookmarkEnd w:id="0"/>
          <w:p w14:paraId="2BC0EABF" w14:textId="77777777" w:rsidR="0084368B" w:rsidRPr="00270579" w:rsidRDefault="0084368B" w:rsidP="001227A6">
            <w:pPr>
              <w:rPr>
                <w:rFonts w:ascii="OstbeSans Office" w:hAnsi="OstbeSans Office"/>
                <w:b/>
                <w:bCs/>
              </w:rPr>
            </w:pPr>
            <w:r w:rsidRPr="00270579">
              <w:rPr>
                <w:rFonts w:ascii="OstbeSans Office" w:hAnsi="OstbeSans Office"/>
                <w:b/>
                <w:bCs/>
              </w:rPr>
              <w:lastRenderedPageBreak/>
              <w:t>1</w:t>
            </w:r>
          </w:p>
        </w:tc>
        <w:tc>
          <w:tcPr>
            <w:tcW w:w="3402" w:type="dxa"/>
          </w:tcPr>
          <w:p w14:paraId="22FA75D5" w14:textId="77777777" w:rsidR="0084368B" w:rsidRPr="00270579" w:rsidRDefault="0084368B" w:rsidP="001227A6">
            <w:pPr>
              <w:rPr>
                <w:rFonts w:ascii="OstbeSans Office" w:hAnsi="OstbeSans Office"/>
                <w:b/>
                <w:bCs/>
              </w:rPr>
            </w:pPr>
            <w:r w:rsidRPr="00270579">
              <w:rPr>
                <w:rFonts w:ascii="OstbeSans Office" w:hAnsi="OstbeSans Office"/>
                <w:b/>
                <w:bCs/>
              </w:rPr>
              <w:t>NACE-BEL</w:t>
            </w:r>
            <w:r w:rsidR="0064406B">
              <w:rPr>
                <w:rFonts w:ascii="OstbeSans Office" w:hAnsi="OstbeSans Office"/>
                <w:b/>
                <w:bCs/>
              </w:rPr>
              <w:t xml:space="preserve"> </w:t>
            </w:r>
            <w:r w:rsidRPr="00270579">
              <w:rPr>
                <w:rFonts w:ascii="OstbeSans Office" w:hAnsi="OstbeSans Office"/>
                <w:b/>
                <w:bCs/>
              </w:rPr>
              <w:t xml:space="preserve">Tätigkeit </w:t>
            </w:r>
          </w:p>
          <w:p w14:paraId="7D873B0D" w14:textId="77777777" w:rsidR="0084368B" w:rsidRPr="00270579" w:rsidRDefault="0084368B" w:rsidP="0084368B">
            <w:pPr>
              <w:rPr>
                <w:rFonts w:ascii="OstbeSans Office" w:hAnsi="OstbeSans Office"/>
                <w:b/>
                <w:color w:val="000000" w:themeColor="text1"/>
              </w:rPr>
            </w:pPr>
            <w:r w:rsidRPr="00270579">
              <w:rPr>
                <w:rFonts w:ascii="OstbeSans Office" w:hAnsi="OstbeSans Office"/>
                <w:color w:val="FF0000"/>
                <w:sz w:val="20"/>
                <w:szCs w:val="20"/>
              </w:rPr>
              <w:t>Die Tätigkeit wird als förderfähige Haupttätigkeit ausgeübt. Als Haupttätigkeit gilt</w:t>
            </w:r>
            <w:r w:rsidRPr="00270579">
              <w:rPr>
                <w:rStyle w:val="plist"/>
                <w:rFonts w:ascii="OstbeSans Office" w:hAnsi="OstbeSans Office"/>
                <w:color w:val="FF0000"/>
                <w:sz w:val="20"/>
                <w:szCs w:val="20"/>
              </w:rPr>
              <w:t xml:space="preserve"> die Tätigkeit, die in der ZDU unter dem Sozialversicherungs- oder Mehrwertsteuer-NACE-Kode aufgeführt ist und mehr als 50 % des Umsatzes ausmacht</w:t>
            </w: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270579" w14:paraId="0D6D8C5B" w14:textId="77777777" w:rsidTr="00257D6C">
              <w:permStart w:id="184028847" w:edGrp="everyone" w:displacedByCustomXml="next"/>
              <w:sdt>
                <w:sdtPr>
                  <w:rPr>
                    <w:rFonts w:ascii="OstbeSans Office" w:hAnsi="OstbeSans Office"/>
                  </w:rPr>
                  <w:id w:val="-1172716026"/>
                  <w14:checkbox>
                    <w14:checked w14:val="0"/>
                    <w14:checkedState w14:val="2612" w14:font="MS Gothic"/>
                    <w14:uncheckedState w14:val="2610" w14:font="MS Gothic"/>
                  </w14:checkbox>
                </w:sdtPr>
                <w:sdtEndPr/>
                <w:sdtContent>
                  <w:tc>
                    <w:tcPr>
                      <w:tcW w:w="745" w:type="dxa"/>
                    </w:tcPr>
                    <w:p w14:paraId="47F15749"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84028847" w:displacedByCustomXml="prev"/>
              <w:tc>
                <w:tcPr>
                  <w:tcW w:w="5242" w:type="dxa"/>
                  <w:shd w:val="clear" w:color="auto" w:fill="auto"/>
                </w:tcPr>
                <w:p w14:paraId="10AE6536" w14:textId="77777777" w:rsidR="0084368B" w:rsidRPr="00270579" w:rsidRDefault="0084368B" w:rsidP="001227A6">
                  <w:pPr>
                    <w:rPr>
                      <w:rFonts w:ascii="OstbeSans Office" w:hAnsi="OstbeSans Office"/>
                    </w:rPr>
                  </w:pPr>
                  <w:r w:rsidRPr="00270579">
                    <w:rPr>
                      <w:rFonts w:ascii="OstbeSans Office" w:hAnsi="OstbeSans Office"/>
                    </w:rPr>
                    <w:t>Touristik-Busunternehmen – Betriebe mit NACE-Kode 49.390 und einer Flotte von mindestens einem Reisebus</w:t>
                  </w:r>
                </w:p>
              </w:tc>
            </w:tr>
            <w:tr w:rsidR="0084368B" w:rsidRPr="00270579" w14:paraId="55BB6411" w14:textId="77777777" w:rsidTr="00257D6C">
              <w:sdt>
                <w:sdtPr>
                  <w:rPr>
                    <w:rFonts w:ascii="OstbeSans Office" w:hAnsi="OstbeSans Office"/>
                  </w:rPr>
                  <w:id w:val="1000476465"/>
                  <w14:checkbox>
                    <w14:checked w14:val="0"/>
                    <w14:checkedState w14:val="2612" w14:font="MS Gothic"/>
                    <w14:uncheckedState w14:val="2610" w14:font="MS Gothic"/>
                  </w14:checkbox>
                </w:sdtPr>
                <w:sdtEndPr/>
                <w:sdtContent>
                  <w:permStart w:id="766591965" w:edGrp="everyone" w:displacedByCustomXml="prev"/>
                  <w:tc>
                    <w:tcPr>
                      <w:tcW w:w="745" w:type="dxa"/>
                    </w:tcPr>
                    <w:p w14:paraId="3EAE3A54"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permEnd w:id="766591965" w:displacedByCustomXml="next"/>
                </w:sdtContent>
              </w:sdt>
              <w:tc>
                <w:tcPr>
                  <w:tcW w:w="5242" w:type="dxa"/>
                  <w:shd w:val="clear" w:color="auto" w:fill="auto"/>
                </w:tcPr>
                <w:p w14:paraId="3D0075FE" w14:textId="77777777" w:rsidR="0084368B" w:rsidRPr="00270579" w:rsidRDefault="0084368B" w:rsidP="001227A6">
                  <w:pPr>
                    <w:rPr>
                      <w:rFonts w:ascii="OstbeSans Office" w:hAnsi="OstbeSans Office"/>
                    </w:rPr>
                  </w:pPr>
                  <w:r w:rsidRPr="00270579">
                    <w:rPr>
                      <w:rFonts w:ascii="OstbeSans Office" w:hAnsi="OstbeSans Office"/>
                    </w:rPr>
                    <w:t>Reisebüros mit NACE-Kode 79.110</w:t>
                  </w:r>
                </w:p>
              </w:tc>
            </w:tr>
            <w:tr w:rsidR="0084368B" w:rsidRPr="00270579" w14:paraId="5D66881B" w14:textId="77777777" w:rsidTr="00257D6C">
              <w:permStart w:id="795751581" w:edGrp="everyone" w:displacedByCustomXml="next"/>
              <w:sdt>
                <w:sdtPr>
                  <w:rPr>
                    <w:rFonts w:ascii="OstbeSans Office" w:hAnsi="OstbeSans Office"/>
                  </w:rPr>
                  <w:id w:val="1519657883"/>
                  <w14:checkbox>
                    <w14:checked w14:val="0"/>
                    <w14:checkedState w14:val="2612" w14:font="MS Gothic"/>
                    <w14:uncheckedState w14:val="2610" w14:font="MS Gothic"/>
                  </w14:checkbox>
                </w:sdtPr>
                <w:sdtEndPr/>
                <w:sdtContent>
                  <w:tc>
                    <w:tcPr>
                      <w:tcW w:w="745" w:type="dxa"/>
                    </w:tcPr>
                    <w:p w14:paraId="10FAD55E"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95751581" w:displacedByCustomXml="prev"/>
              <w:tc>
                <w:tcPr>
                  <w:tcW w:w="5242" w:type="dxa"/>
                  <w:shd w:val="clear" w:color="auto" w:fill="auto"/>
                </w:tcPr>
                <w:p w14:paraId="01D82DED" w14:textId="77777777" w:rsidR="0084368B" w:rsidRPr="00270579" w:rsidRDefault="0084368B" w:rsidP="001227A6">
                  <w:pPr>
                    <w:rPr>
                      <w:rFonts w:ascii="OstbeSans Office" w:hAnsi="OstbeSans Office"/>
                    </w:rPr>
                  </w:pPr>
                  <w:r w:rsidRPr="00270579">
                    <w:rPr>
                      <w:rFonts w:ascii="OstbeSans Office" w:hAnsi="OstbeSans Office"/>
                    </w:rPr>
                    <w:t>Catering-Betriebe mit NACE-Kode 56.210</w:t>
                  </w:r>
                </w:p>
              </w:tc>
            </w:tr>
            <w:tr w:rsidR="0084368B" w:rsidRPr="00270579" w14:paraId="660CF7DB" w14:textId="77777777" w:rsidTr="00257D6C">
              <w:permStart w:id="471229790" w:edGrp="everyone" w:displacedByCustomXml="next"/>
              <w:sdt>
                <w:sdtPr>
                  <w:rPr>
                    <w:rFonts w:ascii="OstbeSans Office" w:hAnsi="OstbeSans Office"/>
                  </w:rPr>
                  <w:id w:val="1291478056"/>
                  <w14:checkbox>
                    <w14:checked w14:val="0"/>
                    <w14:checkedState w14:val="2612" w14:font="MS Gothic"/>
                    <w14:uncheckedState w14:val="2610" w14:font="MS Gothic"/>
                  </w14:checkbox>
                </w:sdtPr>
                <w:sdtEndPr/>
                <w:sdtContent>
                  <w:tc>
                    <w:tcPr>
                      <w:tcW w:w="745" w:type="dxa"/>
                    </w:tcPr>
                    <w:p w14:paraId="418057B1"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71229790" w:displacedByCustomXml="prev"/>
              <w:tc>
                <w:tcPr>
                  <w:tcW w:w="5242" w:type="dxa"/>
                  <w:shd w:val="clear" w:color="auto" w:fill="auto"/>
                </w:tcPr>
                <w:p w14:paraId="73B0F0A6" w14:textId="77777777" w:rsidR="0084368B" w:rsidRPr="00270579" w:rsidRDefault="0084368B" w:rsidP="001227A6">
                  <w:pPr>
                    <w:rPr>
                      <w:rFonts w:ascii="OstbeSans Office" w:hAnsi="OstbeSans Office"/>
                    </w:rPr>
                  </w:pPr>
                  <w:r w:rsidRPr="00270579">
                    <w:rPr>
                      <w:rFonts w:ascii="OstbeSans Office" w:hAnsi="OstbeSans Office"/>
                    </w:rPr>
                    <w:t>Restaurantbetriebe (Vollbedienung) mit NACE-Kode 56.101</w:t>
                  </w:r>
                </w:p>
              </w:tc>
            </w:tr>
            <w:tr w:rsidR="0084368B" w:rsidRPr="00270579" w14:paraId="5BF3DF36" w14:textId="77777777" w:rsidTr="00257D6C">
              <w:permStart w:id="871241483" w:edGrp="everyone" w:displacedByCustomXml="next"/>
              <w:sdt>
                <w:sdtPr>
                  <w:rPr>
                    <w:rFonts w:ascii="OstbeSans Office" w:hAnsi="OstbeSans Office"/>
                  </w:rPr>
                  <w:id w:val="-1453401098"/>
                  <w14:checkbox>
                    <w14:checked w14:val="0"/>
                    <w14:checkedState w14:val="2612" w14:font="MS Gothic"/>
                    <w14:uncheckedState w14:val="2610" w14:font="MS Gothic"/>
                  </w14:checkbox>
                </w:sdtPr>
                <w:sdtEndPr/>
                <w:sdtContent>
                  <w:tc>
                    <w:tcPr>
                      <w:tcW w:w="745" w:type="dxa"/>
                    </w:tcPr>
                    <w:p w14:paraId="1A8D6799"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871241483" w:displacedByCustomXml="prev"/>
              <w:tc>
                <w:tcPr>
                  <w:tcW w:w="5242" w:type="dxa"/>
                  <w:shd w:val="clear" w:color="auto" w:fill="auto"/>
                </w:tcPr>
                <w:p w14:paraId="3DCC26A8" w14:textId="77777777" w:rsidR="0084368B" w:rsidRPr="00270579" w:rsidRDefault="0084368B" w:rsidP="001227A6">
                  <w:pPr>
                    <w:rPr>
                      <w:rFonts w:ascii="OstbeSans Office" w:hAnsi="OstbeSans Office"/>
                    </w:rPr>
                  </w:pPr>
                  <w:r w:rsidRPr="00270579">
                    <w:rPr>
                      <w:rFonts w:ascii="OstbeSans Office" w:hAnsi="OstbeSans Office"/>
                    </w:rPr>
                    <w:t>Restaurantbetriebe mit NACE-Kode 56.102 (Schnellrestaurant/ Imbiss)</w:t>
                  </w:r>
                </w:p>
              </w:tc>
            </w:tr>
            <w:tr w:rsidR="0084368B" w:rsidRPr="00270579" w14:paraId="4F2ED7F0" w14:textId="77777777" w:rsidTr="00257D6C">
              <w:permStart w:id="1174342627" w:edGrp="everyone" w:displacedByCustomXml="next"/>
              <w:sdt>
                <w:sdtPr>
                  <w:rPr>
                    <w:rFonts w:ascii="OstbeSans Office" w:hAnsi="OstbeSans Office"/>
                  </w:rPr>
                  <w:id w:val="-466659385"/>
                  <w14:checkbox>
                    <w14:checked w14:val="0"/>
                    <w14:checkedState w14:val="2612" w14:font="MS Gothic"/>
                    <w14:uncheckedState w14:val="2610" w14:font="MS Gothic"/>
                  </w14:checkbox>
                </w:sdtPr>
                <w:sdtEndPr/>
                <w:sdtContent>
                  <w:tc>
                    <w:tcPr>
                      <w:tcW w:w="745" w:type="dxa"/>
                    </w:tcPr>
                    <w:p w14:paraId="35C6EED6"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174342627" w:displacedByCustomXml="prev"/>
              <w:tc>
                <w:tcPr>
                  <w:tcW w:w="5242" w:type="dxa"/>
                  <w:shd w:val="clear" w:color="auto" w:fill="auto"/>
                </w:tcPr>
                <w:p w14:paraId="2BC567E0" w14:textId="77777777" w:rsidR="0084368B" w:rsidRPr="00270579" w:rsidRDefault="0084368B" w:rsidP="001227A6">
                  <w:pPr>
                    <w:rPr>
                      <w:rFonts w:ascii="OstbeSans Office" w:hAnsi="OstbeSans Office"/>
                    </w:rPr>
                  </w:pPr>
                  <w:r w:rsidRPr="00270579">
                    <w:rPr>
                      <w:rFonts w:ascii="OstbeSans Office" w:hAnsi="OstbeSans Office"/>
                    </w:rPr>
                    <w:t>Schankwirtschaftsbetriebe mit NACE-Kode 56.301</w:t>
                  </w:r>
                </w:p>
              </w:tc>
            </w:tr>
            <w:tr w:rsidR="0084368B" w:rsidRPr="00270579" w14:paraId="68A29756" w14:textId="77777777" w:rsidTr="00257D6C">
              <w:permStart w:id="1070093028" w:edGrp="everyone" w:displacedByCustomXml="next"/>
              <w:sdt>
                <w:sdtPr>
                  <w:rPr>
                    <w:rFonts w:ascii="OstbeSans Office" w:hAnsi="OstbeSans Office"/>
                  </w:rPr>
                  <w:id w:val="-1193228453"/>
                  <w14:checkbox>
                    <w14:checked w14:val="0"/>
                    <w14:checkedState w14:val="2612" w14:font="MS Gothic"/>
                    <w14:uncheckedState w14:val="2610" w14:font="MS Gothic"/>
                  </w14:checkbox>
                </w:sdtPr>
                <w:sdtEndPr/>
                <w:sdtContent>
                  <w:tc>
                    <w:tcPr>
                      <w:tcW w:w="745" w:type="dxa"/>
                    </w:tcPr>
                    <w:p w14:paraId="531EEAAD"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070093028" w:displacedByCustomXml="prev"/>
              <w:tc>
                <w:tcPr>
                  <w:tcW w:w="5242" w:type="dxa"/>
                  <w:shd w:val="clear" w:color="auto" w:fill="auto"/>
                </w:tcPr>
                <w:p w14:paraId="641DDC8A" w14:textId="77777777" w:rsidR="0084368B" w:rsidRPr="00270579" w:rsidRDefault="0084368B" w:rsidP="001227A6">
                  <w:pPr>
                    <w:rPr>
                      <w:rFonts w:ascii="OstbeSans Office" w:hAnsi="OstbeSans Office"/>
                    </w:rPr>
                  </w:pPr>
                  <w:r w:rsidRPr="00270579">
                    <w:rPr>
                      <w:rStyle w:val="plist"/>
                      <w:rFonts w:ascii="OstbeSans Office" w:hAnsi="OstbeSans Office"/>
                    </w:rPr>
                    <w:t>55: Beherbergungsbetriebe</w:t>
                  </w:r>
                </w:p>
              </w:tc>
            </w:tr>
            <w:tr w:rsidR="0084368B" w:rsidRPr="00270579" w14:paraId="22E2E72C" w14:textId="77777777" w:rsidTr="00257D6C">
              <w:permStart w:id="839272146" w:edGrp="everyone" w:displacedByCustomXml="next"/>
              <w:sdt>
                <w:sdtPr>
                  <w:rPr>
                    <w:rFonts w:ascii="OstbeSans Office" w:hAnsi="OstbeSans Office"/>
                  </w:rPr>
                  <w:id w:val="410521588"/>
                  <w14:checkbox>
                    <w14:checked w14:val="0"/>
                    <w14:checkedState w14:val="2612" w14:font="MS Gothic"/>
                    <w14:uncheckedState w14:val="2610" w14:font="MS Gothic"/>
                  </w14:checkbox>
                </w:sdtPr>
                <w:sdtEndPr/>
                <w:sdtContent>
                  <w:tc>
                    <w:tcPr>
                      <w:tcW w:w="745" w:type="dxa"/>
                    </w:tcPr>
                    <w:p w14:paraId="4094AC16"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839272146" w:displacedByCustomXml="prev"/>
              <w:tc>
                <w:tcPr>
                  <w:tcW w:w="5242" w:type="dxa"/>
                  <w:shd w:val="clear" w:color="auto" w:fill="auto"/>
                </w:tcPr>
                <w:p w14:paraId="229AACC6" w14:textId="77777777" w:rsidR="0084368B" w:rsidRPr="00270579" w:rsidRDefault="0084368B" w:rsidP="00883FD2">
                  <w:pPr>
                    <w:spacing w:after="160" w:line="259" w:lineRule="auto"/>
                    <w:rPr>
                      <w:rFonts w:ascii="OstbeSans Office" w:hAnsi="OstbeSans Office"/>
                    </w:rPr>
                  </w:pPr>
                  <w:r w:rsidRPr="00270579">
                    <w:rPr>
                      <w:rFonts w:ascii="OstbeSans Office" w:hAnsi="OstbeSans Office"/>
                    </w:rPr>
                    <w:t>Private Ferienwohnungen, B&amp;B – siehe Punkt 2</w:t>
                  </w:r>
                </w:p>
              </w:tc>
            </w:tr>
            <w:tr w:rsidR="0084368B" w:rsidRPr="00270579" w14:paraId="7C89F49D" w14:textId="77777777" w:rsidTr="00257D6C">
              <w:permStart w:id="680528393" w:edGrp="everyone" w:displacedByCustomXml="next"/>
              <w:sdt>
                <w:sdtPr>
                  <w:rPr>
                    <w:rFonts w:ascii="OstbeSans Office" w:hAnsi="OstbeSans Office"/>
                  </w:rPr>
                  <w:id w:val="956364231"/>
                  <w14:checkbox>
                    <w14:checked w14:val="0"/>
                    <w14:checkedState w14:val="2612" w14:font="MS Gothic"/>
                    <w14:uncheckedState w14:val="2610" w14:font="MS Gothic"/>
                  </w14:checkbox>
                </w:sdtPr>
                <w:sdtEndPr/>
                <w:sdtContent>
                  <w:tc>
                    <w:tcPr>
                      <w:tcW w:w="745" w:type="dxa"/>
                    </w:tcPr>
                    <w:p w14:paraId="75CB4225"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680528393" w:displacedByCustomXml="prev"/>
              <w:tc>
                <w:tcPr>
                  <w:tcW w:w="5242" w:type="dxa"/>
                  <w:shd w:val="clear" w:color="auto" w:fill="auto"/>
                </w:tcPr>
                <w:p w14:paraId="11B58A5E" w14:textId="77777777" w:rsidR="0084368B" w:rsidRPr="00270579" w:rsidRDefault="0084368B" w:rsidP="00883FD2">
                  <w:pPr>
                    <w:rPr>
                      <w:rFonts w:ascii="OstbeSans Office" w:hAnsi="OstbeSans Office"/>
                    </w:rPr>
                  </w:pPr>
                  <w:r w:rsidRPr="00270579">
                    <w:rPr>
                      <w:rFonts w:ascii="OstbeSans Office" w:hAnsi="OstbeSans Office"/>
                    </w:rPr>
                    <w:t>Gruppenunterkünfte als VoG</w:t>
                  </w:r>
                </w:p>
              </w:tc>
            </w:tr>
          </w:tbl>
          <w:p w14:paraId="537A1B47" w14:textId="77777777" w:rsidR="0084368B" w:rsidRPr="00270579" w:rsidRDefault="0084368B" w:rsidP="00883FD2">
            <w:pPr>
              <w:rPr>
                <w:rFonts w:ascii="OstbeSans Office" w:hAnsi="OstbeSans Office"/>
              </w:rPr>
            </w:pPr>
          </w:p>
          <w:p w14:paraId="0E755088" w14:textId="77777777" w:rsidR="0084368B" w:rsidRPr="00156551" w:rsidRDefault="0084368B" w:rsidP="00DA7694">
            <w:pPr>
              <w:rPr>
                <w:rFonts w:ascii="OstbeSans Office" w:hAnsi="OstbeSans Office"/>
                <w:b/>
                <w:bCs/>
                <w:color w:val="0000FF"/>
              </w:rPr>
            </w:pPr>
            <w:r w:rsidRPr="00156551">
              <w:rPr>
                <w:rFonts w:ascii="OstbeSans Office" w:hAnsi="OstbeSans Office"/>
                <w:b/>
                <w:bCs/>
                <w:color w:val="0000FF"/>
                <w:u w:val="single"/>
              </w:rPr>
              <w:t>ANLAGEN</w:t>
            </w:r>
            <w:r w:rsidRPr="00156551">
              <w:rPr>
                <w:rFonts w:ascii="OstbeSans Office" w:hAnsi="OstbeSans Office"/>
                <w:b/>
                <w:bCs/>
                <w:color w:val="0000FF"/>
              </w:rPr>
              <w:t xml:space="preserve">: </w:t>
            </w:r>
          </w:p>
          <w:p w14:paraId="459F2DCC" w14:textId="77777777" w:rsidR="0084368B" w:rsidRPr="00156551" w:rsidRDefault="0084368B" w:rsidP="00DA7694">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Auszug a</w:t>
            </w:r>
            <w:r w:rsidR="0064406B">
              <w:rPr>
                <w:rFonts w:ascii="OstbeSans Office" w:hAnsi="OstbeSans Office"/>
                <w:color w:val="0000FF"/>
              </w:rPr>
              <w:t>us der ZDU mit Angaben des NACE</w:t>
            </w:r>
            <w:r w:rsidR="0052497E">
              <w:rPr>
                <w:rFonts w:ascii="OstbeSans Office" w:hAnsi="OstbeSans Office"/>
                <w:color w:val="0000FF"/>
              </w:rPr>
              <w:t xml:space="preserve"> </w:t>
            </w:r>
            <w:r w:rsidRPr="00156551">
              <w:rPr>
                <w:rFonts w:ascii="OstbeSans Office" w:hAnsi="OstbeSans Office"/>
                <w:color w:val="0000FF"/>
              </w:rPr>
              <w:t>Kodes.</w:t>
            </w:r>
          </w:p>
          <w:p w14:paraId="06ACD463" w14:textId="77777777" w:rsidR="0084368B" w:rsidRPr="008269B6" w:rsidRDefault="0084368B" w:rsidP="00837ED1">
            <w:pPr>
              <w:pStyle w:val="Listenabsatz"/>
              <w:numPr>
                <w:ilvl w:val="0"/>
                <w:numId w:val="1"/>
              </w:numPr>
              <w:spacing w:line="240" w:lineRule="auto"/>
              <w:rPr>
                <w:rFonts w:ascii="OstbeSans Office" w:hAnsi="OstbeSans Office"/>
              </w:rPr>
            </w:pPr>
            <w:r w:rsidRPr="00156551">
              <w:rPr>
                <w:rFonts w:ascii="OstbeSans Office" w:hAnsi="OstbeSans Office"/>
                <w:color w:val="0000FF"/>
              </w:rPr>
              <w:t>Beleg, dass die Flotte mindestes einen Reisebus aufweist, im Fall von Touristik-Busunternehmen</w:t>
            </w:r>
          </w:p>
          <w:p w14:paraId="43659AB2" w14:textId="77777777" w:rsidR="008269B6" w:rsidRDefault="008269B6" w:rsidP="008269B6">
            <w:pPr>
              <w:pStyle w:val="Listenabsatz"/>
              <w:spacing w:line="240" w:lineRule="auto"/>
              <w:rPr>
                <w:rFonts w:ascii="OstbeSans Office" w:hAnsi="OstbeSans Office"/>
              </w:rPr>
            </w:pPr>
          </w:p>
          <w:p w14:paraId="2F5C954F" w14:textId="4C7519A5" w:rsidR="00C01F72" w:rsidRPr="00270579" w:rsidRDefault="00C01F72" w:rsidP="008269B6">
            <w:pPr>
              <w:pStyle w:val="Listenabsatz"/>
              <w:spacing w:line="240" w:lineRule="auto"/>
              <w:rPr>
                <w:rFonts w:ascii="OstbeSans Office" w:hAnsi="OstbeSans Office"/>
              </w:rPr>
            </w:pPr>
          </w:p>
        </w:tc>
      </w:tr>
      <w:tr w:rsidR="0084368B" w:rsidRPr="00270579" w14:paraId="7B29DC59" w14:textId="77777777" w:rsidTr="0084368B">
        <w:tc>
          <w:tcPr>
            <w:tcW w:w="562" w:type="dxa"/>
          </w:tcPr>
          <w:p w14:paraId="511C761E" w14:textId="7777777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2</w:t>
            </w:r>
          </w:p>
        </w:tc>
        <w:tc>
          <w:tcPr>
            <w:tcW w:w="3402" w:type="dxa"/>
          </w:tcPr>
          <w:p w14:paraId="4BEC2C19" w14:textId="7777777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Privat geführte Unterkunftsbetriebe</w:t>
            </w:r>
          </w:p>
          <w:p w14:paraId="3E6494B2" w14:textId="77777777" w:rsidR="0084368B" w:rsidRPr="00270579" w:rsidRDefault="0084368B" w:rsidP="0084368B">
            <w:pPr>
              <w:pStyle w:val="StandardWeb"/>
              <w:spacing w:before="0" w:beforeAutospacing="0" w:after="0" w:afterAutospacing="0"/>
              <w:rPr>
                <w:rStyle w:val="plist"/>
                <w:rFonts w:ascii="OstbeSans Office" w:eastAsiaTheme="minorHAnsi" w:hAnsi="OstbeSans Office" w:cstheme="minorBidi"/>
                <w:color w:val="FF0000"/>
                <w:sz w:val="20"/>
                <w:szCs w:val="20"/>
                <w:lang w:eastAsia="en-US"/>
              </w:rPr>
            </w:pPr>
            <w:r w:rsidRPr="00270579">
              <w:rPr>
                <w:rStyle w:val="plist"/>
                <w:rFonts w:ascii="OstbeSans Office" w:eastAsiaTheme="minorHAnsi" w:hAnsi="OstbeSans Office" w:cstheme="minorBidi"/>
                <w:color w:val="FF0000"/>
                <w:sz w:val="20"/>
                <w:szCs w:val="20"/>
                <w:lang w:eastAsia="en-US"/>
              </w:rPr>
              <w:t>Es werden ausschließlich Ferienwohnungen berücksichtigt, die gemäß den Bestimmungen des Dekrets vom 23. Januar 2017 zur Förderung des Tourismus als touristische Unterkunft registriert sind oder eine entsprechende Anfrage eingereicht haben mit einer darin angegebenen Belegungskapazität von mindestens 10 Personen.</w:t>
            </w:r>
          </w:p>
          <w:p w14:paraId="27C3F676" w14:textId="77777777" w:rsidR="0084368B" w:rsidRDefault="0084368B" w:rsidP="001227A6">
            <w:pPr>
              <w:rPr>
                <w:rFonts w:ascii="OstbeSans Office" w:hAnsi="OstbeSans Office"/>
                <w:b/>
                <w:color w:val="000000" w:themeColor="text1"/>
              </w:rPr>
            </w:pPr>
          </w:p>
          <w:p w14:paraId="33A953CC" w14:textId="2BEC6AA5" w:rsidR="00C01F72" w:rsidRPr="00270579" w:rsidRDefault="00C01F72" w:rsidP="001227A6">
            <w:pPr>
              <w:rPr>
                <w:rFonts w:ascii="OstbeSans Office" w:hAnsi="OstbeSans Office"/>
                <w:b/>
                <w:color w:val="000000" w:themeColor="text1"/>
              </w:rPr>
            </w:pP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270579" w14:paraId="27FA5144" w14:textId="77777777" w:rsidTr="00DA7694">
              <w:permStart w:id="2097312561" w:edGrp="everyone" w:displacedByCustomXml="next"/>
              <w:sdt>
                <w:sdtPr>
                  <w:rPr>
                    <w:rFonts w:ascii="OstbeSans Office" w:hAnsi="OstbeSans Office"/>
                  </w:rPr>
                  <w:id w:val="1087494363"/>
                  <w14:checkbox>
                    <w14:checked w14:val="0"/>
                    <w14:checkedState w14:val="2612" w14:font="MS Gothic"/>
                    <w14:uncheckedState w14:val="2610" w14:font="MS Gothic"/>
                  </w14:checkbox>
                </w:sdtPr>
                <w:sdtEndPr/>
                <w:sdtContent>
                  <w:tc>
                    <w:tcPr>
                      <w:tcW w:w="745" w:type="dxa"/>
                    </w:tcPr>
                    <w:p w14:paraId="02007881" w14:textId="77777777" w:rsidR="0084368B" w:rsidRPr="00270579" w:rsidRDefault="0084368B" w:rsidP="00B35D94">
                      <w:pPr>
                        <w:rPr>
                          <w:rFonts w:ascii="OstbeSans Office" w:hAnsi="OstbeSans Office"/>
                        </w:rPr>
                      </w:pPr>
                      <w:r w:rsidRPr="00270579">
                        <w:rPr>
                          <w:rFonts w:ascii="Segoe UI Symbol" w:eastAsia="MS Gothic" w:hAnsi="Segoe UI Symbol" w:cs="Segoe UI Symbol"/>
                        </w:rPr>
                        <w:t>☐</w:t>
                      </w:r>
                    </w:p>
                  </w:tc>
                </w:sdtContent>
              </w:sdt>
              <w:permEnd w:id="2097312561" w:displacedByCustomXml="prev"/>
              <w:tc>
                <w:tcPr>
                  <w:tcW w:w="5242" w:type="dxa"/>
                  <w:shd w:val="clear" w:color="auto" w:fill="auto"/>
                </w:tcPr>
                <w:p w14:paraId="671B9399" w14:textId="77777777" w:rsidR="0084368B" w:rsidRPr="00270579" w:rsidRDefault="0084368B" w:rsidP="00B35D94">
                  <w:pPr>
                    <w:rPr>
                      <w:rFonts w:ascii="OstbeSans Office" w:hAnsi="OstbeSans Office"/>
                    </w:rPr>
                  </w:pPr>
                  <w:r w:rsidRPr="00270579">
                    <w:rPr>
                      <w:rFonts w:ascii="OstbeSans Office" w:hAnsi="OstbeSans Office"/>
                    </w:rPr>
                    <w:t>Private Ferienwohnungen</w:t>
                  </w:r>
                </w:p>
              </w:tc>
            </w:tr>
            <w:tr w:rsidR="00256E0F" w:rsidRPr="00270579" w14:paraId="6A6894E4" w14:textId="77777777" w:rsidTr="00DA7694">
              <w:permStart w:id="1057832231" w:edGrp="everyone" w:displacedByCustomXml="next"/>
              <w:sdt>
                <w:sdtPr>
                  <w:rPr>
                    <w:rFonts w:ascii="OstbeSans Office" w:hAnsi="OstbeSans Office"/>
                  </w:rPr>
                  <w:id w:val="136318271"/>
                  <w14:checkbox>
                    <w14:checked w14:val="0"/>
                    <w14:checkedState w14:val="2612" w14:font="MS Gothic"/>
                    <w14:uncheckedState w14:val="2610" w14:font="MS Gothic"/>
                  </w14:checkbox>
                </w:sdtPr>
                <w:sdtEndPr/>
                <w:sdtContent>
                  <w:tc>
                    <w:tcPr>
                      <w:tcW w:w="745" w:type="dxa"/>
                    </w:tcPr>
                    <w:p w14:paraId="0E6D09B5" w14:textId="0EB670D2" w:rsidR="00256E0F" w:rsidRDefault="003212A0" w:rsidP="00B35D94">
                      <w:pPr>
                        <w:rPr>
                          <w:rFonts w:ascii="OstbeSans Office" w:hAnsi="OstbeSans Office"/>
                        </w:rPr>
                      </w:pPr>
                      <w:r w:rsidRPr="00270579">
                        <w:rPr>
                          <w:rFonts w:ascii="Segoe UI Symbol" w:eastAsia="MS Gothic" w:hAnsi="Segoe UI Symbol" w:cs="Segoe UI Symbol"/>
                        </w:rPr>
                        <w:t>☐</w:t>
                      </w:r>
                    </w:p>
                  </w:tc>
                </w:sdtContent>
              </w:sdt>
              <w:permEnd w:id="1057832231" w:displacedByCustomXml="prev"/>
              <w:tc>
                <w:tcPr>
                  <w:tcW w:w="5242" w:type="dxa"/>
                  <w:shd w:val="clear" w:color="auto" w:fill="auto"/>
                </w:tcPr>
                <w:p w14:paraId="081A0CC5" w14:textId="3741AC22" w:rsidR="00256E0F" w:rsidRPr="00270579" w:rsidRDefault="003212A0" w:rsidP="00B35D94">
                  <w:pPr>
                    <w:rPr>
                      <w:rFonts w:ascii="OstbeSans Office" w:hAnsi="OstbeSans Office"/>
                    </w:rPr>
                  </w:pPr>
                  <w:r>
                    <w:rPr>
                      <w:rFonts w:ascii="OstbeSans Office" w:hAnsi="OstbeSans Office"/>
                    </w:rPr>
                    <w:t>Private B &amp; B</w:t>
                  </w:r>
                </w:p>
              </w:tc>
            </w:tr>
          </w:tbl>
          <w:p w14:paraId="4924D8ED" w14:textId="77777777" w:rsidR="0084368B" w:rsidRPr="00270579" w:rsidRDefault="0084368B" w:rsidP="001227A6">
            <w:pPr>
              <w:rPr>
                <w:rFonts w:ascii="OstbeSans Office" w:hAnsi="OstbeSans Office"/>
              </w:rPr>
            </w:pPr>
          </w:p>
          <w:p w14:paraId="25A2DDBB" w14:textId="77777777" w:rsidR="0084368B" w:rsidRPr="00270579" w:rsidRDefault="0084368B" w:rsidP="001227A6">
            <w:pPr>
              <w:rPr>
                <w:rFonts w:ascii="OstbeSans Office" w:hAnsi="OstbeSans Office"/>
              </w:rPr>
            </w:pPr>
            <w:r w:rsidRPr="00270579">
              <w:rPr>
                <w:rFonts w:ascii="OstbeSans Office" w:hAnsi="OstbeSans Office"/>
              </w:rPr>
              <w:t>Anzahl registrierte Belegungskapazität</w:t>
            </w:r>
            <w:r w:rsidR="00256E0F">
              <w:rPr>
                <w:rFonts w:ascii="OstbeSans Office" w:hAnsi="OstbeSans Office"/>
              </w:rPr>
              <w:t xml:space="preserve"> Ferienwohnung</w:t>
            </w:r>
            <w:r w:rsidRPr="00270579">
              <w:rPr>
                <w:rFonts w:ascii="OstbeSans Office" w:hAnsi="OstbeSans Office"/>
              </w:rPr>
              <w:t>:</w:t>
            </w:r>
            <w:r w:rsidR="00256E0F">
              <w:rPr>
                <w:rFonts w:ascii="OstbeSans Office" w:hAnsi="OstbeSans Office"/>
              </w:rPr>
              <w:t xml:space="preserve"> </w:t>
            </w:r>
            <w:r w:rsidRPr="00270579">
              <w:rPr>
                <w:rFonts w:ascii="OstbeSans Office" w:hAnsi="OstbeSans Office"/>
              </w:rPr>
              <w:t>…………………….</w:t>
            </w:r>
          </w:p>
          <w:p w14:paraId="74211C68" w14:textId="77777777" w:rsidR="0084368B" w:rsidRPr="00270579" w:rsidRDefault="0084368B" w:rsidP="001227A6">
            <w:pPr>
              <w:rPr>
                <w:rFonts w:ascii="OstbeSans Office" w:hAnsi="OstbeSans Office"/>
              </w:rPr>
            </w:pPr>
          </w:p>
          <w:p w14:paraId="354BBAF1" w14:textId="77777777" w:rsidR="0084368B" w:rsidRPr="00270579" w:rsidRDefault="0084368B" w:rsidP="001227A6">
            <w:pPr>
              <w:rPr>
                <w:rFonts w:ascii="OstbeSans Office" w:hAnsi="OstbeSans Office"/>
              </w:rPr>
            </w:pPr>
          </w:p>
          <w:p w14:paraId="11AB694A" w14:textId="77777777" w:rsidR="0000025B" w:rsidRPr="00156551" w:rsidRDefault="0000025B" w:rsidP="0000025B">
            <w:pPr>
              <w:rPr>
                <w:rFonts w:ascii="OstbeSans Office" w:hAnsi="OstbeSans Office"/>
                <w:color w:val="FF0000"/>
                <w:u w:val="single"/>
              </w:rPr>
            </w:pPr>
            <w:r>
              <w:rPr>
                <w:rFonts w:ascii="OstbeSans Office" w:hAnsi="OstbeSans Office"/>
                <w:color w:val="FF0000"/>
                <w:u w:val="single"/>
              </w:rPr>
              <w:t xml:space="preserve">! </w:t>
            </w:r>
            <w:r w:rsidRPr="00156551">
              <w:rPr>
                <w:rFonts w:ascii="OstbeSans Office" w:hAnsi="OstbeSans Office"/>
                <w:color w:val="FF0000"/>
                <w:u w:val="single"/>
              </w:rPr>
              <w:t xml:space="preserve">Das Ausfüllen des Formulars </w:t>
            </w:r>
            <w:r>
              <w:rPr>
                <w:rFonts w:ascii="OstbeSans Office" w:hAnsi="OstbeSans Office"/>
                <w:color w:val="FF0000"/>
                <w:u w:val="single"/>
              </w:rPr>
              <w:t xml:space="preserve">für private Unterkünfte </w:t>
            </w:r>
            <w:r w:rsidRPr="00156551">
              <w:rPr>
                <w:rFonts w:ascii="OstbeSans Office" w:hAnsi="OstbeSans Office"/>
                <w:color w:val="FF0000"/>
                <w:u w:val="single"/>
              </w:rPr>
              <w:t xml:space="preserve">endet hier. </w:t>
            </w:r>
          </w:p>
          <w:p w14:paraId="45B2E5E2" w14:textId="77F2F50D" w:rsidR="0084368B" w:rsidRPr="00270579" w:rsidRDefault="0000025B" w:rsidP="0000025B">
            <w:pPr>
              <w:rPr>
                <w:rFonts w:ascii="OstbeSans Office" w:hAnsi="OstbeSans Office"/>
              </w:rPr>
            </w:pPr>
            <w:r w:rsidRPr="00156551">
              <w:rPr>
                <w:rFonts w:ascii="OstbeSans Office" w:hAnsi="OstbeSans Office"/>
                <w:color w:val="FF0000"/>
                <w:u w:val="single"/>
              </w:rPr>
              <w:t>Bitte unterzeichnen Sie untenstehend den Antrag</w:t>
            </w:r>
            <w:r>
              <w:rPr>
                <w:rFonts w:ascii="OstbeSans Office" w:hAnsi="OstbeSans Office"/>
                <w:color w:val="FF0000"/>
                <w:u w:val="single"/>
              </w:rPr>
              <w:t xml:space="preserve"> und fügen Sie die Registrierungsbescheinigung der DG bei</w:t>
            </w:r>
            <w:r w:rsidRPr="00270579">
              <w:rPr>
                <w:rFonts w:ascii="OstbeSans Office" w:hAnsi="OstbeSans Office"/>
                <w:color w:val="FF0000"/>
              </w:rPr>
              <w:t>.</w:t>
            </w:r>
          </w:p>
        </w:tc>
      </w:tr>
      <w:tr w:rsidR="0084368B" w:rsidRPr="00270579" w14:paraId="360FFB40" w14:textId="77777777" w:rsidTr="0084368B">
        <w:tc>
          <w:tcPr>
            <w:tcW w:w="562" w:type="dxa"/>
          </w:tcPr>
          <w:p w14:paraId="0FF74CF4"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3</w:t>
            </w:r>
          </w:p>
        </w:tc>
        <w:tc>
          <w:tcPr>
            <w:tcW w:w="3402" w:type="dxa"/>
          </w:tcPr>
          <w:p w14:paraId="1D4FE19E"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Beruf wird ausgeübt im</w:t>
            </w:r>
          </w:p>
        </w:tc>
        <w:tc>
          <w:tcPr>
            <w:tcW w:w="6663" w:type="dxa"/>
          </w:tcPr>
          <w:tbl>
            <w:tblPr>
              <w:tblStyle w:val="Tabellenraster"/>
              <w:tblW w:w="6207" w:type="dxa"/>
              <w:tblLayout w:type="fixed"/>
              <w:tblLook w:val="04A0" w:firstRow="1" w:lastRow="0" w:firstColumn="1" w:lastColumn="0" w:noHBand="0" w:noVBand="1"/>
            </w:tblPr>
            <w:tblGrid>
              <w:gridCol w:w="745"/>
              <w:gridCol w:w="5462"/>
            </w:tblGrid>
            <w:tr w:rsidR="0084368B" w:rsidRPr="00270579" w14:paraId="3284503E" w14:textId="77777777" w:rsidTr="00257D6C">
              <w:permStart w:id="1472944689" w:edGrp="everyone" w:displacedByCustomXml="next"/>
              <w:sdt>
                <w:sdtPr>
                  <w:rPr>
                    <w:rFonts w:ascii="OstbeSans Office" w:hAnsi="OstbeSans Office"/>
                  </w:rPr>
                  <w:id w:val="159042259"/>
                  <w14:checkbox>
                    <w14:checked w14:val="0"/>
                    <w14:checkedState w14:val="2612" w14:font="MS Gothic"/>
                    <w14:uncheckedState w14:val="2610" w14:font="MS Gothic"/>
                  </w14:checkbox>
                </w:sdtPr>
                <w:sdtEndPr/>
                <w:sdtContent>
                  <w:tc>
                    <w:tcPr>
                      <w:tcW w:w="745" w:type="dxa"/>
                    </w:tcPr>
                    <w:p w14:paraId="1C8F2DFC"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472944689" w:displacedByCustomXml="prev"/>
              <w:tc>
                <w:tcPr>
                  <w:tcW w:w="5462" w:type="dxa"/>
                  <w:shd w:val="clear" w:color="auto" w:fill="auto"/>
                </w:tcPr>
                <w:p w14:paraId="3BE3F03E" w14:textId="77777777" w:rsidR="0084368B" w:rsidRPr="00270579" w:rsidRDefault="0084368B" w:rsidP="001227A6">
                  <w:pPr>
                    <w:rPr>
                      <w:rFonts w:ascii="OstbeSans Office" w:hAnsi="OstbeSans Office"/>
                    </w:rPr>
                  </w:pPr>
                  <w:r w:rsidRPr="00270579">
                    <w:rPr>
                      <w:rFonts w:ascii="OstbeSans Office" w:hAnsi="OstbeSans Office"/>
                    </w:rPr>
                    <w:t>Hauptberuf</w:t>
                  </w:r>
                </w:p>
              </w:tc>
            </w:tr>
            <w:tr w:rsidR="0084368B" w:rsidRPr="00270579" w14:paraId="63ED4E43" w14:textId="77777777" w:rsidTr="00257D6C">
              <w:permStart w:id="189005947" w:edGrp="everyone" w:displacedByCustomXml="next"/>
              <w:sdt>
                <w:sdtPr>
                  <w:rPr>
                    <w:rFonts w:ascii="OstbeSans Office" w:hAnsi="OstbeSans Office"/>
                  </w:rPr>
                  <w:id w:val="1610626828"/>
                  <w14:checkbox>
                    <w14:checked w14:val="0"/>
                    <w14:checkedState w14:val="2612" w14:font="MS Gothic"/>
                    <w14:uncheckedState w14:val="2610" w14:font="MS Gothic"/>
                  </w14:checkbox>
                </w:sdtPr>
                <w:sdtEndPr/>
                <w:sdtContent>
                  <w:tc>
                    <w:tcPr>
                      <w:tcW w:w="745" w:type="dxa"/>
                    </w:tcPr>
                    <w:p w14:paraId="19072C9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89005947" w:displacedByCustomXml="prev"/>
              <w:tc>
                <w:tcPr>
                  <w:tcW w:w="5462" w:type="dxa"/>
                  <w:shd w:val="clear" w:color="auto" w:fill="auto"/>
                </w:tcPr>
                <w:p w14:paraId="4345B2E8" w14:textId="77777777" w:rsidR="0084368B" w:rsidRPr="00270579" w:rsidRDefault="0084368B" w:rsidP="001227A6">
                  <w:pPr>
                    <w:rPr>
                      <w:rFonts w:ascii="OstbeSans Office" w:hAnsi="OstbeSans Office"/>
                    </w:rPr>
                  </w:pPr>
                  <w:r w:rsidRPr="00270579">
                    <w:rPr>
                      <w:rFonts w:ascii="OstbeSans Office" w:hAnsi="OstbeSans Office"/>
                    </w:rPr>
                    <w:t>Nebenberuf – und nicht mehr als 80% einer Vollzeitstelle im Beschäftigungsverhältnis nachgeht</w:t>
                  </w:r>
                </w:p>
              </w:tc>
            </w:tr>
            <w:tr w:rsidR="00C01F72" w:rsidRPr="00270579" w14:paraId="0CDF8003" w14:textId="77777777" w:rsidTr="00257D6C">
              <w:tc>
                <w:tcPr>
                  <w:tcW w:w="745" w:type="dxa"/>
                </w:tcPr>
                <w:p w14:paraId="02BEF55D" w14:textId="77777777" w:rsidR="00C01F72" w:rsidRDefault="00C01F72" w:rsidP="001227A6">
                  <w:pPr>
                    <w:rPr>
                      <w:rFonts w:ascii="OstbeSans Office" w:hAnsi="OstbeSans Office"/>
                    </w:rPr>
                  </w:pPr>
                </w:p>
                <w:p w14:paraId="3F42F3C0" w14:textId="27CF54B0" w:rsidR="00C01F72" w:rsidRDefault="00C01F72" w:rsidP="001227A6">
                  <w:pPr>
                    <w:rPr>
                      <w:rFonts w:ascii="OstbeSans Office" w:hAnsi="OstbeSans Office"/>
                    </w:rPr>
                  </w:pPr>
                </w:p>
              </w:tc>
              <w:tc>
                <w:tcPr>
                  <w:tcW w:w="5462" w:type="dxa"/>
                  <w:shd w:val="clear" w:color="auto" w:fill="auto"/>
                </w:tcPr>
                <w:p w14:paraId="068DE6E4" w14:textId="77777777" w:rsidR="00C01F72" w:rsidRPr="00270579" w:rsidRDefault="00C01F72" w:rsidP="001227A6">
                  <w:pPr>
                    <w:rPr>
                      <w:rFonts w:ascii="OstbeSans Office" w:hAnsi="OstbeSans Office"/>
                    </w:rPr>
                  </w:pPr>
                </w:p>
              </w:tc>
            </w:tr>
          </w:tbl>
          <w:p w14:paraId="21E05455" w14:textId="77777777" w:rsidR="0084368B" w:rsidRPr="00270579" w:rsidRDefault="0084368B">
            <w:pPr>
              <w:rPr>
                <w:rFonts w:ascii="OstbeSans Office" w:hAnsi="OstbeSans Office"/>
              </w:rPr>
            </w:pPr>
          </w:p>
        </w:tc>
      </w:tr>
      <w:tr w:rsidR="0084368B" w:rsidRPr="00270579" w14:paraId="1E45CF0F" w14:textId="77777777" w:rsidTr="0084368B">
        <w:tc>
          <w:tcPr>
            <w:tcW w:w="562" w:type="dxa"/>
          </w:tcPr>
          <w:p w14:paraId="1E268CD6"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4</w:t>
            </w:r>
          </w:p>
        </w:tc>
        <w:tc>
          <w:tcPr>
            <w:tcW w:w="3402" w:type="dxa"/>
          </w:tcPr>
          <w:p w14:paraId="050FF843" w14:textId="77777777" w:rsidR="009964E1" w:rsidRPr="00F07BD6" w:rsidRDefault="0084368B" w:rsidP="009964E1">
            <w:pPr>
              <w:pStyle w:val="StandardWeb"/>
              <w:spacing w:before="0" w:beforeAutospacing="0" w:after="0" w:afterAutospacing="0"/>
              <w:jc w:val="both"/>
              <w:rPr>
                <w:rFonts w:ascii="OstbeSans Office" w:hAnsi="OstbeSans Office"/>
                <w:b/>
                <w:bCs/>
                <w:sz w:val="22"/>
                <w:szCs w:val="22"/>
              </w:rPr>
            </w:pPr>
            <w:r w:rsidRPr="009964E1">
              <w:rPr>
                <w:rFonts w:ascii="OstbeSans Office" w:hAnsi="OstbeSans Office"/>
                <w:b/>
                <w:color w:val="000000" w:themeColor="text1"/>
                <w:sz w:val="22"/>
                <w:szCs w:val="22"/>
              </w:rPr>
              <w:t>Berufseinkommen 2019 – genaue Summe eintragen</w:t>
            </w:r>
            <w:r w:rsidR="009964E1" w:rsidRPr="009964E1">
              <w:rPr>
                <w:rFonts w:ascii="OstbeSans Office" w:hAnsi="OstbeSans Office"/>
                <w:b/>
                <w:color w:val="000000" w:themeColor="text1"/>
                <w:sz w:val="22"/>
                <w:szCs w:val="22"/>
              </w:rPr>
              <w:t xml:space="preserve"> (+ Berufsein- kommen 2020 für</w:t>
            </w:r>
            <w:r w:rsidR="009964E1">
              <w:rPr>
                <w:rFonts w:ascii="OstbeSans Office" w:hAnsi="OstbeSans Office"/>
                <w:b/>
                <w:color w:val="000000" w:themeColor="text1"/>
              </w:rPr>
              <w:t xml:space="preserve"> </w:t>
            </w:r>
            <w:r w:rsidR="009964E1" w:rsidRPr="00F07BD6">
              <w:rPr>
                <w:rFonts w:ascii="OstbeSans Office" w:hAnsi="OstbeSans Office"/>
                <w:b/>
                <w:bCs/>
                <w:sz w:val="22"/>
                <w:szCs w:val="22"/>
              </w:rPr>
              <w:t>die Unternehmen, die zwischen dem 01.04.2019 und 31.03.2020 gegründet wurden)</w:t>
            </w:r>
          </w:p>
          <w:p w14:paraId="47F5A544" w14:textId="50B3C974" w:rsidR="0084368B" w:rsidRPr="00270579" w:rsidRDefault="0084368B" w:rsidP="001227A6">
            <w:pPr>
              <w:rPr>
                <w:rFonts w:ascii="OstbeSans Office" w:hAnsi="OstbeSans Office"/>
                <w:b/>
                <w:color w:val="000000" w:themeColor="text1"/>
              </w:rPr>
            </w:pPr>
          </w:p>
          <w:p w14:paraId="35D1EC08" w14:textId="77777777" w:rsidR="0084368B" w:rsidRPr="00270579" w:rsidRDefault="0084368B" w:rsidP="0084368B">
            <w:pPr>
              <w:rPr>
                <w:rFonts w:ascii="OstbeSans Office" w:hAnsi="OstbeSans Office"/>
                <w:color w:val="FF0000"/>
                <w:sz w:val="20"/>
                <w:szCs w:val="20"/>
              </w:rPr>
            </w:pPr>
            <w:r w:rsidRPr="00270579">
              <w:rPr>
                <w:rFonts w:ascii="OstbeSans Office" w:hAnsi="OstbeSans Office"/>
                <w:color w:val="FF0000"/>
                <w:sz w:val="20"/>
                <w:szCs w:val="20"/>
              </w:rPr>
              <w:t xml:space="preserve">Der Selbstständige im Nebenberuf ist dem Selbstständigem im Hauptberuf gleichgestellt, der im Jahr 2019 ein Berufseinkommen von mindestens 13.847,39 Euro hat. </w:t>
            </w:r>
          </w:p>
          <w:p w14:paraId="224E44C3" w14:textId="77777777" w:rsidR="00156551" w:rsidRDefault="0084368B" w:rsidP="00837ED1">
            <w:pPr>
              <w:rPr>
                <w:rFonts w:ascii="OstbeSans Office" w:hAnsi="OstbeSans Office"/>
                <w:color w:val="FF0000"/>
                <w:sz w:val="20"/>
                <w:szCs w:val="20"/>
              </w:rPr>
            </w:pPr>
            <w:r w:rsidRPr="00270579">
              <w:rPr>
                <w:rFonts w:ascii="OstbeSans Office" w:hAnsi="OstbeSans Office"/>
                <w:color w:val="FF0000"/>
                <w:sz w:val="20"/>
                <w:szCs w:val="20"/>
              </w:rPr>
              <w:t xml:space="preserve">Der Selbstständige ist einem Selbstständigem im Nebenberuf </w:t>
            </w:r>
            <w:r w:rsidRPr="00270579">
              <w:rPr>
                <w:rFonts w:ascii="OstbeSans Office" w:hAnsi="OstbeSans Office"/>
                <w:color w:val="FF0000"/>
                <w:sz w:val="20"/>
                <w:szCs w:val="20"/>
              </w:rPr>
              <w:lastRenderedPageBreak/>
              <w:t>gleichgestellt, der im Jahr 2019 ein Berufseinkommen zwischen 6.923,69 Euro und 13.847,39 Euro hat und nicht als Arbeitnehmer in einem Beschäftigungsverhältnis von mindestens 80 % einer Vollzeitstelle arbeitet</w:t>
            </w:r>
          </w:p>
          <w:p w14:paraId="292DB0A1" w14:textId="77777777" w:rsidR="00C01F72" w:rsidRDefault="00C01F72" w:rsidP="00837ED1">
            <w:pPr>
              <w:rPr>
                <w:rFonts w:ascii="OstbeSans Office" w:hAnsi="OstbeSans Office"/>
                <w:color w:val="FF0000"/>
                <w:sz w:val="20"/>
                <w:szCs w:val="20"/>
              </w:rPr>
            </w:pPr>
          </w:p>
          <w:p w14:paraId="5158CFF0" w14:textId="2FB0B572" w:rsidR="00C01F72" w:rsidRPr="00270579" w:rsidRDefault="00C01F72" w:rsidP="00837ED1">
            <w:pPr>
              <w:rPr>
                <w:rFonts w:ascii="OstbeSans Office" w:hAnsi="OstbeSans Office"/>
                <w:b/>
                <w:color w:val="000000" w:themeColor="text1"/>
              </w:rPr>
            </w:pPr>
          </w:p>
        </w:tc>
        <w:tc>
          <w:tcPr>
            <w:tcW w:w="6663" w:type="dxa"/>
          </w:tcPr>
          <w:p w14:paraId="572E0CA4" w14:textId="77777777" w:rsidR="0084368B" w:rsidRPr="00270579" w:rsidRDefault="0084368B">
            <w:pPr>
              <w:rPr>
                <w:rFonts w:ascii="OstbeSans Office" w:hAnsi="OstbeSans Office"/>
              </w:rPr>
            </w:pPr>
          </w:p>
          <w:p w14:paraId="1CA7E358" w14:textId="77777777" w:rsidR="0084368B" w:rsidRPr="00270579" w:rsidRDefault="0084368B">
            <w:pPr>
              <w:rPr>
                <w:rFonts w:ascii="OstbeSans Office" w:hAnsi="OstbeSans Office"/>
              </w:rPr>
            </w:pPr>
          </w:p>
          <w:p w14:paraId="6FC972CB" w14:textId="77777777" w:rsidR="0084368B" w:rsidRPr="00270579" w:rsidRDefault="0084368B" w:rsidP="00023E42">
            <w:pPr>
              <w:jc w:val="center"/>
              <w:rPr>
                <w:rFonts w:ascii="OstbeSans Office" w:hAnsi="OstbeSans Office"/>
              </w:rPr>
            </w:pPr>
            <w:r w:rsidRPr="00270579">
              <w:rPr>
                <w:rFonts w:ascii="OstbeSans Office" w:hAnsi="OstbeSans Office"/>
              </w:rPr>
              <w:t>…………………………………. EURO</w:t>
            </w:r>
          </w:p>
        </w:tc>
      </w:tr>
      <w:tr w:rsidR="0084368B" w:rsidRPr="00270579" w14:paraId="345B2A7E" w14:textId="77777777" w:rsidTr="0084368B">
        <w:tc>
          <w:tcPr>
            <w:tcW w:w="562" w:type="dxa"/>
          </w:tcPr>
          <w:p w14:paraId="34810432" w14:textId="5B3761AE" w:rsidR="0084368B" w:rsidRPr="00270579" w:rsidRDefault="009427BE" w:rsidP="002F45C9">
            <w:pPr>
              <w:jc w:val="both"/>
              <w:rPr>
                <w:rFonts w:ascii="OstbeSans Office" w:hAnsi="OstbeSans Office"/>
                <w:b/>
                <w:color w:val="000000" w:themeColor="text1"/>
              </w:rPr>
            </w:pPr>
            <w:r>
              <w:rPr>
                <w:rFonts w:ascii="OstbeSans Office" w:hAnsi="OstbeSans Office"/>
                <w:b/>
                <w:color w:val="000000" w:themeColor="text1"/>
              </w:rPr>
              <w:t>5</w:t>
            </w:r>
          </w:p>
        </w:tc>
        <w:tc>
          <w:tcPr>
            <w:tcW w:w="3402" w:type="dxa"/>
          </w:tcPr>
          <w:p w14:paraId="548ABD18"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 xml:space="preserve">Gezahlte Sozialversicherungsbeiträge </w:t>
            </w:r>
          </w:p>
          <w:p w14:paraId="698524C6" w14:textId="77777777" w:rsidR="0084368B" w:rsidRPr="00270579" w:rsidRDefault="0084368B" w:rsidP="0084368B">
            <w:pPr>
              <w:rPr>
                <w:rFonts w:ascii="OstbeSans Office" w:hAnsi="OstbeSans Office"/>
                <w:b/>
                <w:color w:val="000000" w:themeColor="text1"/>
              </w:rPr>
            </w:pPr>
            <w:r w:rsidRPr="00270579">
              <w:rPr>
                <w:rFonts w:ascii="OstbeSans Office" w:hAnsi="OstbeSans Office"/>
                <w:color w:val="FF0000"/>
                <w:sz w:val="20"/>
                <w:szCs w:val="20"/>
              </w:rPr>
              <w:t>Das Unternehmen erfüllt die Verpflichtungen hinsichtlich der Zahlung seiner Sozialversicherungsbeiträge</w:t>
            </w:r>
          </w:p>
        </w:tc>
        <w:tc>
          <w:tcPr>
            <w:tcW w:w="6663" w:type="dxa"/>
          </w:tcPr>
          <w:p w14:paraId="33E09EB7" w14:textId="77777777" w:rsidR="0084368B" w:rsidRPr="00270579" w:rsidRDefault="0084368B">
            <w:pPr>
              <w:rPr>
                <w:rFonts w:ascii="OstbeSans Office" w:hAnsi="OstbeSans Office"/>
              </w:rPr>
            </w:pPr>
          </w:p>
          <w:p w14:paraId="4B35A3B4" w14:textId="77777777" w:rsidR="0084368B" w:rsidRPr="00270579" w:rsidRDefault="0084368B">
            <w:pPr>
              <w:rPr>
                <w:rFonts w:ascii="OstbeSans Office" w:hAnsi="OstbeSans Office"/>
              </w:rPr>
            </w:pPr>
            <w:r w:rsidRPr="00270579">
              <w:rPr>
                <w:rFonts w:ascii="OstbeSans Office" w:hAnsi="OstbeSans Office"/>
              </w:rPr>
              <w:t>Genaue Summe in 2021……………………………</w:t>
            </w:r>
          </w:p>
          <w:p w14:paraId="63D60655" w14:textId="77777777" w:rsidR="0084368B" w:rsidRPr="00270579" w:rsidRDefault="0084368B">
            <w:pPr>
              <w:rPr>
                <w:rFonts w:ascii="OstbeSans Office" w:hAnsi="OstbeSans Office"/>
                <w:b/>
                <w:bCs/>
              </w:rPr>
            </w:pPr>
          </w:p>
          <w:p w14:paraId="24BDD1D5" w14:textId="77777777" w:rsidR="0084368B" w:rsidRPr="00156551" w:rsidRDefault="0084368B">
            <w:pPr>
              <w:rPr>
                <w:rFonts w:ascii="OstbeSans Office" w:hAnsi="OstbeSans Office"/>
                <w:b/>
                <w:bCs/>
                <w:color w:val="0000FF"/>
                <w:u w:val="single"/>
              </w:rPr>
            </w:pPr>
            <w:r w:rsidRPr="00156551">
              <w:rPr>
                <w:rFonts w:ascii="OstbeSans Office" w:hAnsi="OstbeSans Office"/>
                <w:b/>
                <w:bCs/>
                <w:color w:val="0000FF"/>
                <w:u w:val="single"/>
              </w:rPr>
              <w:t>ANLAGE:</w:t>
            </w:r>
          </w:p>
          <w:p w14:paraId="2127A1E3" w14:textId="77777777" w:rsidR="0084368B" w:rsidRPr="00156551" w:rsidRDefault="0084368B">
            <w:pPr>
              <w:rPr>
                <w:rFonts w:ascii="OstbeSans Office" w:hAnsi="OstbeSans Office"/>
                <w:color w:val="0000FF"/>
              </w:rPr>
            </w:pPr>
            <w:r w:rsidRPr="00156551">
              <w:rPr>
                <w:rFonts w:ascii="OstbeSans Office" w:hAnsi="OstbeSans Office"/>
                <w:color w:val="0000FF"/>
              </w:rPr>
              <w:t>Bescheinigung der Sozialversicherungskasse, dass das Unternehmen die Verpflichtungen hinsichtlich der Zahlung seiner Sozialversicherungsbeiträge erfüllt</w:t>
            </w:r>
            <w:r w:rsidR="008269B6">
              <w:rPr>
                <w:rFonts w:ascii="OstbeSans Office" w:hAnsi="OstbeSans Office"/>
                <w:color w:val="0000FF"/>
              </w:rPr>
              <w:t>.</w:t>
            </w:r>
          </w:p>
          <w:p w14:paraId="52B2FE5D" w14:textId="77777777" w:rsidR="0084368B" w:rsidRDefault="0084368B">
            <w:pPr>
              <w:rPr>
                <w:rFonts w:ascii="OstbeSans Office" w:hAnsi="OstbeSans Office"/>
              </w:rPr>
            </w:pPr>
          </w:p>
          <w:p w14:paraId="024F8F9D" w14:textId="77777777" w:rsidR="00C01F72" w:rsidRDefault="00C01F72">
            <w:pPr>
              <w:rPr>
                <w:rFonts w:ascii="OstbeSans Office" w:hAnsi="OstbeSans Office"/>
              </w:rPr>
            </w:pPr>
          </w:p>
          <w:p w14:paraId="5464A6AD" w14:textId="37D505E2" w:rsidR="00C01F72" w:rsidRPr="00270579" w:rsidRDefault="00C01F72">
            <w:pPr>
              <w:rPr>
                <w:rFonts w:ascii="OstbeSans Office" w:hAnsi="OstbeSans Office"/>
              </w:rPr>
            </w:pPr>
          </w:p>
        </w:tc>
      </w:tr>
      <w:tr w:rsidR="0084368B" w:rsidRPr="00270579" w14:paraId="10A5237B" w14:textId="77777777" w:rsidTr="0084368B">
        <w:tc>
          <w:tcPr>
            <w:tcW w:w="562" w:type="dxa"/>
          </w:tcPr>
          <w:p w14:paraId="2879EFFA" w14:textId="20E0563B" w:rsidR="0084368B" w:rsidRPr="00270579" w:rsidRDefault="009427BE" w:rsidP="00A72768">
            <w:pPr>
              <w:pStyle w:val="StandardWeb"/>
              <w:spacing w:before="0" w:beforeAutospacing="0" w:after="0" w:afterAutospacing="0"/>
              <w:jc w:val="both"/>
              <w:rPr>
                <w:rFonts w:ascii="OstbeSans Office" w:hAnsi="OstbeSans Office"/>
                <w:b/>
                <w:bCs/>
                <w:sz w:val="22"/>
                <w:szCs w:val="22"/>
              </w:rPr>
            </w:pPr>
            <w:r>
              <w:rPr>
                <w:rFonts w:ascii="OstbeSans Office" w:hAnsi="OstbeSans Office"/>
                <w:b/>
                <w:bCs/>
                <w:sz w:val="22"/>
                <w:szCs w:val="22"/>
              </w:rPr>
              <w:t>6</w:t>
            </w:r>
          </w:p>
        </w:tc>
        <w:tc>
          <w:tcPr>
            <w:tcW w:w="3402" w:type="dxa"/>
          </w:tcPr>
          <w:p w14:paraId="68F8193E" w14:textId="01D7CA15" w:rsidR="0084368B" w:rsidRPr="00F07BD6" w:rsidRDefault="0084368B" w:rsidP="00A72768">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Umsatz 2019</w:t>
            </w:r>
            <w:r w:rsidRPr="00270579">
              <w:rPr>
                <w:rFonts w:ascii="OstbeSans Office" w:hAnsi="OstbeSans Office"/>
                <w:sz w:val="22"/>
                <w:szCs w:val="22"/>
              </w:rPr>
              <w:t xml:space="preserve"> </w:t>
            </w:r>
            <w:r w:rsidR="00F07BD6" w:rsidRPr="00F07BD6">
              <w:rPr>
                <w:rFonts w:ascii="OstbeSans Office" w:hAnsi="OstbeSans Office"/>
                <w:b/>
                <w:bCs/>
                <w:sz w:val="22"/>
                <w:szCs w:val="22"/>
              </w:rPr>
              <w:t>(Umsatz 2020 für die Unternehmen, die zwischen dem 01.04.2019 und 31.03.2020 gegründet wurden)</w:t>
            </w:r>
          </w:p>
          <w:p w14:paraId="10ED4E0C" w14:textId="77777777" w:rsidR="0084368B" w:rsidRDefault="0084368B" w:rsidP="00270579">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Nur die förderfähigen Aktivitäten dürfen angegeben werden. Der Umsatz von nicht förderfähigen Tätigkeiten wird von der Berechnungsgrundlage abgezogen</w:t>
            </w:r>
            <w:r w:rsidRPr="00270579">
              <w:rPr>
                <w:rFonts w:ascii="OstbeSans Office" w:hAnsi="OstbeSans Office"/>
                <w:color w:val="FF0000"/>
                <w:sz w:val="22"/>
                <w:szCs w:val="22"/>
              </w:rPr>
              <w:t xml:space="preserve">. </w:t>
            </w:r>
            <w:r w:rsidRPr="00270579">
              <w:rPr>
                <w:rFonts w:ascii="OstbeSans Office" w:hAnsi="OstbeSans Office"/>
                <w:color w:val="FF0000"/>
                <w:sz w:val="20"/>
                <w:szCs w:val="20"/>
              </w:rPr>
              <w:t>Falls ein Unternehmen in einer Niederlassungseinheit mehrere förderfähige Haupttätigkeiten ausübt, wird für die Berechnung des Umsatzrückgangs und der Prämie der Umsatz dieser förderfähigen Tätigkeiten kumuliert.</w:t>
            </w:r>
          </w:p>
          <w:p w14:paraId="7AD7D2C3" w14:textId="77777777" w:rsidR="000258FF" w:rsidRDefault="000258FF" w:rsidP="00270579">
            <w:pPr>
              <w:pStyle w:val="StandardWeb"/>
              <w:spacing w:before="0" w:beforeAutospacing="0" w:after="0" w:afterAutospacing="0"/>
              <w:rPr>
                <w:rFonts w:ascii="OstbeSans Office" w:hAnsi="OstbeSans Office"/>
                <w:color w:val="FF0000"/>
                <w:sz w:val="20"/>
                <w:szCs w:val="20"/>
              </w:rPr>
            </w:pPr>
          </w:p>
          <w:p w14:paraId="44BD69B7" w14:textId="77777777" w:rsidR="000258FF" w:rsidRPr="00270579" w:rsidRDefault="000258FF" w:rsidP="00270579">
            <w:pPr>
              <w:pStyle w:val="StandardWeb"/>
              <w:spacing w:before="0" w:beforeAutospacing="0" w:after="0" w:afterAutospacing="0"/>
              <w:rPr>
                <w:rFonts w:ascii="OstbeSans Office" w:hAnsi="OstbeSans Office"/>
                <w:color w:val="FF0000"/>
                <w:sz w:val="22"/>
                <w:szCs w:val="22"/>
              </w:rPr>
            </w:pPr>
            <w:r w:rsidRPr="00270579">
              <w:rPr>
                <w:rStyle w:val="plist"/>
                <w:rFonts w:ascii="OstbeSans Office" w:hAnsi="OstbeSans Office"/>
              </w:rPr>
              <w:t>Genaue Angaben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270579" w14:paraId="7920DB2D" w14:textId="77777777" w:rsidTr="00257D6C">
              <w:tc>
                <w:tcPr>
                  <w:tcW w:w="1769" w:type="dxa"/>
                  <w:vMerge w:val="restart"/>
                  <w:shd w:val="clear" w:color="auto" w:fill="auto"/>
                </w:tcPr>
                <w:p w14:paraId="318D7A75" w14:textId="77777777" w:rsidR="0084368B" w:rsidRPr="00270579" w:rsidRDefault="0084368B" w:rsidP="002F45C9">
                  <w:pPr>
                    <w:rPr>
                      <w:rFonts w:ascii="OstbeSans Office" w:hAnsi="OstbeSans Office"/>
                      <w:b/>
                      <w:bCs/>
                    </w:rPr>
                  </w:pPr>
                  <w:r w:rsidRPr="00270579">
                    <w:rPr>
                      <w:rFonts w:ascii="OstbeSans Office" w:hAnsi="OstbeSans Office"/>
                      <w:b/>
                      <w:bCs/>
                    </w:rPr>
                    <w:t xml:space="preserve">1. Quartal 2019 </w:t>
                  </w:r>
                </w:p>
                <w:p w14:paraId="43A96032" w14:textId="619F0C3F" w:rsidR="00F07BD6" w:rsidRDefault="00F07BD6" w:rsidP="002F45C9">
                  <w:pPr>
                    <w:rPr>
                      <w:rFonts w:ascii="OstbeSans Office" w:hAnsi="OstbeSans Office"/>
                      <w:b/>
                      <w:bCs/>
                    </w:rPr>
                  </w:pPr>
                  <w:r>
                    <w:rPr>
                      <w:rFonts w:ascii="OstbeSans Office" w:hAnsi="OstbeSans Office"/>
                      <w:b/>
                      <w:bCs/>
                    </w:rPr>
                    <w:t>(bzw. 1. Quartal 2020)</w:t>
                  </w:r>
                </w:p>
                <w:p w14:paraId="1B9FA057" w14:textId="4E704239" w:rsidR="0084368B" w:rsidRPr="00270579" w:rsidRDefault="0084368B" w:rsidP="002F45C9">
                  <w:pPr>
                    <w:rPr>
                      <w:rFonts w:ascii="OstbeSans Office" w:hAnsi="OstbeSans Office"/>
                      <w:b/>
                      <w:bCs/>
                    </w:rPr>
                  </w:pPr>
                  <w:r w:rsidRPr="00270579">
                    <w:rPr>
                      <w:rFonts w:ascii="OstbeSans Office" w:hAnsi="OstbeSans Office"/>
                      <w:b/>
                      <w:bCs/>
                    </w:rPr>
                    <w:t>Umsatz</w:t>
                  </w:r>
                  <w:r w:rsidRPr="00270579">
                    <w:rPr>
                      <w:rFonts w:ascii="OstbeSans Office" w:hAnsi="OstbeSans Office"/>
                      <w:b/>
                      <w:bCs/>
                    </w:rPr>
                    <w:br/>
                    <w:t>Zahlen aus der MwSt-Erklärung - CODE</w:t>
                  </w:r>
                </w:p>
              </w:tc>
              <w:tc>
                <w:tcPr>
                  <w:tcW w:w="600" w:type="dxa"/>
                </w:tcPr>
                <w:p w14:paraId="55D6E82B" w14:textId="77777777" w:rsidR="0084368B" w:rsidRPr="00270579" w:rsidRDefault="0084368B" w:rsidP="002F45C9">
                  <w:pPr>
                    <w:rPr>
                      <w:rFonts w:ascii="OstbeSans Office" w:hAnsi="OstbeSans Office"/>
                    </w:rPr>
                  </w:pPr>
                  <w:r w:rsidRPr="00270579">
                    <w:rPr>
                      <w:rFonts w:ascii="OstbeSans Office" w:hAnsi="OstbeSans Office"/>
                    </w:rPr>
                    <w:t>+00</w:t>
                  </w:r>
                </w:p>
              </w:tc>
              <w:tc>
                <w:tcPr>
                  <w:tcW w:w="3655" w:type="dxa"/>
                  <w:shd w:val="clear" w:color="auto" w:fill="auto"/>
                </w:tcPr>
                <w:p w14:paraId="3095AD29" w14:textId="77777777" w:rsidR="0084368B" w:rsidRPr="00270579" w:rsidRDefault="0084368B" w:rsidP="002F45C9">
                  <w:pPr>
                    <w:rPr>
                      <w:rFonts w:ascii="OstbeSans Office" w:hAnsi="OstbeSans Office"/>
                      <w:sz w:val="28"/>
                      <w:szCs w:val="28"/>
                    </w:rPr>
                  </w:pPr>
                </w:p>
              </w:tc>
            </w:tr>
            <w:tr w:rsidR="0084368B" w:rsidRPr="00270579" w14:paraId="615AA606" w14:textId="77777777" w:rsidTr="00257D6C">
              <w:tc>
                <w:tcPr>
                  <w:tcW w:w="1769" w:type="dxa"/>
                  <w:vMerge/>
                  <w:shd w:val="clear" w:color="auto" w:fill="auto"/>
                </w:tcPr>
                <w:p w14:paraId="7C855304" w14:textId="77777777" w:rsidR="0084368B" w:rsidRPr="00270579" w:rsidRDefault="0084368B" w:rsidP="002F45C9">
                  <w:pPr>
                    <w:rPr>
                      <w:rFonts w:ascii="OstbeSans Office" w:hAnsi="OstbeSans Office"/>
                    </w:rPr>
                  </w:pPr>
                </w:p>
              </w:tc>
              <w:tc>
                <w:tcPr>
                  <w:tcW w:w="600" w:type="dxa"/>
                </w:tcPr>
                <w:p w14:paraId="21CEC275" w14:textId="77777777" w:rsidR="0084368B" w:rsidRPr="00270579" w:rsidRDefault="0084368B" w:rsidP="002F45C9">
                  <w:pPr>
                    <w:rPr>
                      <w:rFonts w:ascii="OstbeSans Office" w:hAnsi="OstbeSans Office"/>
                    </w:rPr>
                  </w:pPr>
                  <w:r w:rsidRPr="00270579">
                    <w:rPr>
                      <w:rFonts w:ascii="OstbeSans Office" w:hAnsi="OstbeSans Office"/>
                    </w:rPr>
                    <w:t>+01</w:t>
                  </w:r>
                </w:p>
              </w:tc>
              <w:tc>
                <w:tcPr>
                  <w:tcW w:w="3655" w:type="dxa"/>
                  <w:shd w:val="clear" w:color="auto" w:fill="auto"/>
                </w:tcPr>
                <w:p w14:paraId="1406BBAD" w14:textId="77777777" w:rsidR="0084368B" w:rsidRPr="00270579" w:rsidRDefault="0084368B" w:rsidP="002F45C9">
                  <w:pPr>
                    <w:rPr>
                      <w:rFonts w:ascii="OstbeSans Office" w:hAnsi="OstbeSans Office"/>
                      <w:sz w:val="28"/>
                      <w:szCs w:val="28"/>
                    </w:rPr>
                  </w:pPr>
                </w:p>
              </w:tc>
            </w:tr>
            <w:tr w:rsidR="0084368B" w:rsidRPr="00270579" w14:paraId="3F2C9F44" w14:textId="77777777" w:rsidTr="00257D6C">
              <w:tc>
                <w:tcPr>
                  <w:tcW w:w="1769" w:type="dxa"/>
                  <w:vMerge/>
                  <w:shd w:val="clear" w:color="auto" w:fill="auto"/>
                </w:tcPr>
                <w:p w14:paraId="6DA02DA3" w14:textId="77777777" w:rsidR="0084368B" w:rsidRPr="00270579" w:rsidRDefault="0084368B" w:rsidP="002F45C9">
                  <w:pPr>
                    <w:rPr>
                      <w:rFonts w:ascii="OstbeSans Office" w:hAnsi="OstbeSans Office"/>
                    </w:rPr>
                  </w:pPr>
                </w:p>
              </w:tc>
              <w:tc>
                <w:tcPr>
                  <w:tcW w:w="600" w:type="dxa"/>
                </w:tcPr>
                <w:p w14:paraId="3503B0EA" w14:textId="77777777" w:rsidR="0084368B" w:rsidRPr="00270579" w:rsidRDefault="0084368B" w:rsidP="002F45C9">
                  <w:pPr>
                    <w:rPr>
                      <w:rFonts w:ascii="OstbeSans Office" w:hAnsi="OstbeSans Office"/>
                    </w:rPr>
                  </w:pPr>
                  <w:r w:rsidRPr="00270579">
                    <w:rPr>
                      <w:rFonts w:ascii="OstbeSans Office" w:hAnsi="OstbeSans Office"/>
                    </w:rPr>
                    <w:t>+02</w:t>
                  </w:r>
                </w:p>
              </w:tc>
              <w:tc>
                <w:tcPr>
                  <w:tcW w:w="3655" w:type="dxa"/>
                  <w:shd w:val="clear" w:color="auto" w:fill="auto"/>
                </w:tcPr>
                <w:p w14:paraId="69A6CDA8" w14:textId="77777777" w:rsidR="0084368B" w:rsidRPr="00270579" w:rsidRDefault="0084368B" w:rsidP="002F45C9">
                  <w:pPr>
                    <w:rPr>
                      <w:rFonts w:ascii="OstbeSans Office" w:hAnsi="OstbeSans Office"/>
                      <w:sz w:val="28"/>
                      <w:szCs w:val="28"/>
                    </w:rPr>
                  </w:pPr>
                </w:p>
              </w:tc>
            </w:tr>
            <w:tr w:rsidR="0084368B" w:rsidRPr="00270579" w14:paraId="47BBEC5E" w14:textId="77777777" w:rsidTr="00257D6C">
              <w:tc>
                <w:tcPr>
                  <w:tcW w:w="1769" w:type="dxa"/>
                  <w:vMerge/>
                  <w:shd w:val="clear" w:color="auto" w:fill="auto"/>
                </w:tcPr>
                <w:p w14:paraId="2DE6C97F" w14:textId="77777777" w:rsidR="0084368B" w:rsidRPr="00270579" w:rsidRDefault="0084368B" w:rsidP="002F45C9">
                  <w:pPr>
                    <w:rPr>
                      <w:rFonts w:ascii="OstbeSans Office" w:hAnsi="OstbeSans Office"/>
                    </w:rPr>
                  </w:pPr>
                </w:p>
              </w:tc>
              <w:tc>
                <w:tcPr>
                  <w:tcW w:w="600" w:type="dxa"/>
                </w:tcPr>
                <w:p w14:paraId="09CCE628" w14:textId="77777777" w:rsidR="0084368B" w:rsidRPr="00270579" w:rsidRDefault="0084368B" w:rsidP="002F45C9">
                  <w:pPr>
                    <w:rPr>
                      <w:rFonts w:ascii="OstbeSans Office" w:hAnsi="OstbeSans Office"/>
                    </w:rPr>
                  </w:pPr>
                  <w:r w:rsidRPr="00270579">
                    <w:rPr>
                      <w:rFonts w:ascii="OstbeSans Office" w:hAnsi="OstbeSans Office"/>
                    </w:rPr>
                    <w:t>+03</w:t>
                  </w:r>
                </w:p>
              </w:tc>
              <w:tc>
                <w:tcPr>
                  <w:tcW w:w="3655" w:type="dxa"/>
                  <w:shd w:val="clear" w:color="auto" w:fill="auto"/>
                </w:tcPr>
                <w:p w14:paraId="14A637EB" w14:textId="77777777" w:rsidR="0084368B" w:rsidRPr="00270579" w:rsidRDefault="0084368B" w:rsidP="002F45C9">
                  <w:pPr>
                    <w:rPr>
                      <w:rFonts w:ascii="OstbeSans Office" w:hAnsi="OstbeSans Office"/>
                      <w:sz w:val="28"/>
                      <w:szCs w:val="28"/>
                    </w:rPr>
                  </w:pPr>
                </w:p>
              </w:tc>
            </w:tr>
            <w:tr w:rsidR="0084368B" w:rsidRPr="00270579" w14:paraId="0A7E74F7" w14:textId="77777777" w:rsidTr="00257D6C">
              <w:tc>
                <w:tcPr>
                  <w:tcW w:w="1769" w:type="dxa"/>
                  <w:vMerge/>
                  <w:shd w:val="clear" w:color="auto" w:fill="auto"/>
                </w:tcPr>
                <w:p w14:paraId="0F679C41" w14:textId="77777777" w:rsidR="0084368B" w:rsidRPr="00270579" w:rsidRDefault="0084368B" w:rsidP="002F45C9">
                  <w:pPr>
                    <w:rPr>
                      <w:rFonts w:ascii="OstbeSans Office" w:hAnsi="OstbeSans Office"/>
                    </w:rPr>
                  </w:pPr>
                </w:p>
              </w:tc>
              <w:tc>
                <w:tcPr>
                  <w:tcW w:w="600" w:type="dxa"/>
                </w:tcPr>
                <w:p w14:paraId="14E235BE" w14:textId="77777777" w:rsidR="0084368B" w:rsidRPr="00270579" w:rsidRDefault="0084368B" w:rsidP="002F45C9">
                  <w:pPr>
                    <w:rPr>
                      <w:rFonts w:ascii="OstbeSans Office" w:hAnsi="OstbeSans Office"/>
                    </w:rPr>
                  </w:pPr>
                  <w:r w:rsidRPr="00270579">
                    <w:rPr>
                      <w:rFonts w:ascii="OstbeSans Office" w:hAnsi="OstbeSans Office"/>
                    </w:rPr>
                    <w:t>+44</w:t>
                  </w:r>
                </w:p>
              </w:tc>
              <w:tc>
                <w:tcPr>
                  <w:tcW w:w="3655" w:type="dxa"/>
                  <w:shd w:val="clear" w:color="auto" w:fill="auto"/>
                </w:tcPr>
                <w:p w14:paraId="4534827B" w14:textId="77777777" w:rsidR="0084368B" w:rsidRPr="00270579" w:rsidRDefault="0084368B" w:rsidP="002F45C9">
                  <w:pPr>
                    <w:rPr>
                      <w:rFonts w:ascii="OstbeSans Office" w:hAnsi="OstbeSans Office"/>
                      <w:sz w:val="28"/>
                      <w:szCs w:val="28"/>
                    </w:rPr>
                  </w:pPr>
                </w:p>
              </w:tc>
            </w:tr>
            <w:tr w:rsidR="0084368B" w:rsidRPr="00270579" w14:paraId="0C288250" w14:textId="77777777" w:rsidTr="00257D6C">
              <w:tc>
                <w:tcPr>
                  <w:tcW w:w="1769" w:type="dxa"/>
                  <w:vMerge/>
                  <w:shd w:val="clear" w:color="auto" w:fill="auto"/>
                </w:tcPr>
                <w:p w14:paraId="3059D7C3" w14:textId="77777777" w:rsidR="0084368B" w:rsidRPr="00270579" w:rsidRDefault="0084368B" w:rsidP="002F45C9">
                  <w:pPr>
                    <w:rPr>
                      <w:rFonts w:ascii="OstbeSans Office" w:hAnsi="OstbeSans Office"/>
                    </w:rPr>
                  </w:pPr>
                </w:p>
              </w:tc>
              <w:tc>
                <w:tcPr>
                  <w:tcW w:w="600" w:type="dxa"/>
                </w:tcPr>
                <w:p w14:paraId="01B717E1" w14:textId="77777777" w:rsidR="0084368B" w:rsidRPr="00270579" w:rsidRDefault="0084368B" w:rsidP="002F45C9">
                  <w:pPr>
                    <w:rPr>
                      <w:rFonts w:ascii="OstbeSans Office" w:hAnsi="OstbeSans Office"/>
                    </w:rPr>
                  </w:pPr>
                  <w:r w:rsidRPr="00270579">
                    <w:rPr>
                      <w:rFonts w:ascii="OstbeSans Office" w:hAnsi="OstbeSans Office"/>
                    </w:rPr>
                    <w:t>+45</w:t>
                  </w:r>
                </w:p>
              </w:tc>
              <w:tc>
                <w:tcPr>
                  <w:tcW w:w="3655" w:type="dxa"/>
                  <w:shd w:val="clear" w:color="auto" w:fill="auto"/>
                </w:tcPr>
                <w:p w14:paraId="681BC384" w14:textId="77777777" w:rsidR="0084368B" w:rsidRPr="00270579" w:rsidRDefault="0084368B" w:rsidP="002F45C9">
                  <w:pPr>
                    <w:rPr>
                      <w:rFonts w:ascii="OstbeSans Office" w:hAnsi="OstbeSans Office"/>
                      <w:sz w:val="28"/>
                      <w:szCs w:val="28"/>
                    </w:rPr>
                  </w:pPr>
                </w:p>
              </w:tc>
            </w:tr>
            <w:tr w:rsidR="0084368B" w:rsidRPr="00270579" w14:paraId="1B279F8B" w14:textId="77777777" w:rsidTr="00257D6C">
              <w:tc>
                <w:tcPr>
                  <w:tcW w:w="1769" w:type="dxa"/>
                  <w:vMerge/>
                  <w:shd w:val="clear" w:color="auto" w:fill="auto"/>
                </w:tcPr>
                <w:p w14:paraId="091BFC00" w14:textId="77777777" w:rsidR="0084368B" w:rsidRPr="00270579" w:rsidRDefault="0084368B" w:rsidP="002F45C9">
                  <w:pPr>
                    <w:rPr>
                      <w:rFonts w:ascii="OstbeSans Office" w:hAnsi="OstbeSans Office"/>
                    </w:rPr>
                  </w:pPr>
                </w:p>
              </w:tc>
              <w:tc>
                <w:tcPr>
                  <w:tcW w:w="600" w:type="dxa"/>
                </w:tcPr>
                <w:p w14:paraId="119F43AD" w14:textId="77777777" w:rsidR="0084368B" w:rsidRPr="00270579" w:rsidRDefault="0084368B" w:rsidP="002F45C9">
                  <w:pPr>
                    <w:rPr>
                      <w:rFonts w:ascii="OstbeSans Office" w:hAnsi="OstbeSans Office"/>
                    </w:rPr>
                  </w:pPr>
                  <w:r w:rsidRPr="00270579">
                    <w:rPr>
                      <w:rFonts w:ascii="OstbeSans Office" w:hAnsi="OstbeSans Office"/>
                    </w:rPr>
                    <w:t>+46</w:t>
                  </w:r>
                </w:p>
              </w:tc>
              <w:tc>
                <w:tcPr>
                  <w:tcW w:w="3655" w:type="dxa"/>
                  <w:shd w:val="clear" w:color="auto" w:fill="auto"/>
                </w:tcPr>
                <w:p w14:paraId="25F3F5C0" w14:textId="77777777" w:rsidR="0084368B" w:rsidRPr="00270579" w:rsidRDefault="0084368B" w:rsidP="002F45C9">
                  <w:pPr>
                    <w:rPr>
                      <w:rFonts w:ascii="OstbeSans Office" w:hAnsi="OstbeSans Office"/>
                      <w:sz w:val="28"/>
                      <w:szCs w:val="28"/>
                    </w:rPr>
                  </w:pPr>
                </w:p>
              </w:tc>
            </w:tr>
            <w:tr w:rsidR="0084368B" w:rsidRPr="00270579" w14:paraId="66DF63CF" w14:textId="77777777" w:rsidTr="00257D6C">
              <w:tc>
                <w:tcPr>
                  <w:tcW w:w="1769" w:type="dxa"/>
                  <w:vMerge/>
                  <w:shd w:val="clear" w:color="auto" w:fill="auto"/>
                </w:tcPr>
                <w:p w14:paraId="5A205456" w14:textId="77777777" w:rsidR="0084368B" w:rsidRPr="00270579" w:rsidRDefault="0084368B" w:rsidP="002F45C9">
                  <w:pPr>
                    <w:rPr>
                      <w:rFonts w:ascii="OstbeSans Office" w:hAnsi="OstbeSans Office"/>
                    </w:rPr>
                  </w:pPr>
                </w:p>
              </w:tc>
              <w:tc>
                <w:tcPr>
                  <w:tcW w:w="600" w:type="dxa"/>
                </w:tcPr>
                <w:p w14:paraId="255053F7" w14:textId="77777777" w:rsidR="0084368B" w:rsidRPr="00270579" w:rsidRDefault="0084368B" w:rsidP="002F45C9">
                  <w:pPr>
                    <w:rPr>
                      <w:rFonts w:ascii="OstbeSans Office" w:hAnsi="OstbeSans Office"/>
                    </w:rPr>
                  </w:pPr>
                  <w:r w:rsidRPr="00270579">
                    <w:rPr>
                      <w:rFonts w:ascii="OstbeSans Office" w:hAnsi="OstbeSans Office"/>
                    </w:rPr>
                    <w:t>+47</w:t>
                  </w:r>
                </w:p>
              </w:tc>
              <w:tc>
                <w:tcPr>
                  <w:tcW w:w="3655" w:type="dxa"/>
                  <w:shd w:val="clear" w:color="auto" w:fill="auto"/>
                </w:tcPr>
                <w:p w14:paraId="15B1F3B7" w14:textId="77777777" w:rsidR="0084368B" w:rsidRPr="00270579" w:rsidRDefault="0084368B" w:rsidP="002F45C9">
                  <w:pPr>
                    <w:rPr>
                      <w:rFonts w:ascii="OstbeSans Office" w:hAnsi="OstbeSans Office"/>
                      <w:sz w:val="28"/>
                      <w:szCs w:val="28"/>
                    </w:rPr>
                  </w:pPr>
                </w:p>
              </w:tc>
            </w:tr>
            <w:tr w:rsidR="0084368B" w:rsidRPr="00270579" w14:paraId="39E09A38" w14:textId="77777777" w:rsidTr="00257D6C">
              <w:tc>
                <w:tcPr>
                  <w:tcW w:w="1769" w:type="dxa"/>
                  <w:vMerge w:val="restart"/>
                  <w:shd w:val="clear" w:color="auto" w:fill="auto"/>
                </w:tcPr>
                <w:p w14:paraId="2304DC1C"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Abzüglich</w:t>
                  </w:r>
                </w:p>
              </w:tc>
              <w:tc>
                <w:tcPr>
                  <w:tcW w:w="600" w:type="dxa"/>
                </w:tcPr>
                <w:p w14:paraId="0C7CE4D5"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-48</w:t>
                  </w:r>
                </w:p>
              </w:tc>
              <w:tc>
                <w:tcPr>
                  <w:tcW w:w="3655" w:type="dxa"/>
                  <w:shd w:val="clear" w:color="auto" w:fill="auto"/>
                </w:tcPr>
                <w:p w14:paraId="2E637DDF" w14:textId="77777777" w:rsidR="0084368B" w:rsidRPr="00270579" w:rsidRDefault="0084368B" w:rsidP="002F45C9">
                  <w:pPr>
                    <w:rPr>
                      <w:rFonts w:ascii="OstbeSans Office" w:hAnsi="OstbeSans Office"/>
                      <w:sz w:val="28"/>
                      <w:szCs w:val="28"/>
                    </w:rPr>
                  </w:pPr>
                </w:p>
              </w:tc>
            </w:tr>
            <w:tr w:rsidR="0084368B" w:rsidRPr="00270579" w14:paraId="165B68DF" w14:textId="77777777" w:rsidTr="00257D6C">
              <w:tc>
                <w:tcPr>
                  <w:tcW w:w="1769" w:type="dxa"/>
                  <w:vMerge/>
                  <w:shd w:val="clear" w:color="auto" w:fill="auto"/>
                </w:tcPr>
                <w:p w14:paraId="788937BF" w14:textId="77777777" w:rsidR="0084368B" w:rsidRPr="00270579" w:rsidRDefault="0084368B" w:rsidP="002F45C9">
                  <w:pPr>
                    <w:rPr>
                      <w:rFonts w:ascii="OstbeSans Office" w:hAnsi="OstbeSans Office"/>
                      <w:color w:val="FF0000"/>
                    </w:rPr>
                  </w:pPr>
                </w:p>
              </w:tc>
              <w:tc>
                <w:tcPr>
                  <w:tcW w:w="600" w:type="dxa"/>
                </w:tcPr>
                <w:p w14:paraId="432C9FAF"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-49</w:t>
                  </w:r>
                </w:p>
              </w:tc>
              <w:tc>
                <w:tcPr>
                  <w:tcW w:w="3655" w:type="dxa"/>
                  <w:shd w:val="clear" w:color="auto" w:fill="auto"/>
                </w:tcPr>
                <w:p w14:paraId="21F6DBCF" w14:textId="77777777" w:rsidR="0084368B" w:rsidRPr="00270579" w:rsidRDefault="0084368B" w:rsidP="002F45C9">
                  <w:pPr>
                    <w:rPr>
                      <w:rFonts w:ascii="OstbeSans Office" w:hAnsi="OstbeSans Office"/>
                      <w:sz w:val="28"/>
                      <w:szCs w:val="28"/>
                    </w:rPr>
                  </w:pPr>
                </w:p>
              </w:tc>
            </w:tr>
            <w:tr w:rsidR="0084368B" w:rsidRPr="00270579" w14:paraId="02CFFD09" w14:textId="77777777" w:rsidTr="00257D6C">
              <w:tc>
                <w:tcPr>
                  <w:tcW w:w="1769" w:type="dxa"/>
                  <w:shd w:val="clear" w:color="auto" w:fill="auto"/>
                </w:tcPr>
                <w:p w14:paraId="4BD2F03A" w14:textId="77777777" w:rsidR="0084368B" w:rsidRPr="00C01F72" w:rsidRDefault="0084368B" w:rsidP="002F45C9">
                  <w:pPr>
                    <w:rPr>
                      <w:rFonts w:ascii="OstbeSans Office" w:hAnsi="OstbeSans Office"/>
                      <w:b/>
                      <w:bCs/>
                      <w:highlight w:val="lightGray"/>
                      <w:lang w:val="fr-BE"/>
                    </w:rPr>
                  </w:pPr>
                  <w:r w:rsidRPr="00C01F72">
                    <w:rPr>
                      <w:rFonts w:ascii="OstbeSans Office" w:hAnsi="OstbeSans Office"/>
                      <w:b/>
                      <w:bCs/>
                      <w:highlight w:val="lightGray"/>
                      <w:lang w:val="fr-BE"/>
                    </w:rPr>
                    <w:t>(</w:t>
                  </w:r>
                  <w:r w:rsidRPr="00C01F72">
                    <w:rPr>
                      <w:rFonts w:ascii="OstbeSans Office" w:hAnsi="OstbeSans Office"/>
                      <w:b/>
                      <w:bCs/>
                      <w:sz w:val="28"/>
                      <w:szCs w:val="28"/>
                      <w:highlight w:val="yellow"/>
                      <w:lang w:val="fr-BE"/>
                    </w:rPr>
                    <w:t>A</w:t>
                  </w:r>
                  <w:r w:rsidRPr="00C01F72">
                    <w:rPr>
                      <w:rFonts w:ascii="OstbeSans Office" w:hAnsi="OstbeSans Office"/>
                      <w:b/>
                      <w:bCs/>
                      <w:highlight w:val="lightGray"/>
                      <w:lang w:val="fr-BE"/>
                    </w:rPr>
                    <w:t xml:space="preserve">) </w:t>
                  </w:r>
                </w:p>
                <w:p w14:paraId="7656CA44" w14:textId="77777777" w:rsidR="0084368B" w:rsidRPr="00C01F72" w:rsidRDefault="0084368B" w:rsidP="002F45C9">
                  <w:pPr>
                    <w:rPr>
                      <w:rFonts w:ascii="OstbeSans Office" w:hAnsi="OstbeSans Office"/>
                      <w:b/>
                      <w:bCs/>
                      <w:highlight w:val="lightGray"/>
                      <w:lang w:val="fr-BE"/>
                    </w:rPr>
                  </w:pPr>
                  <w:r w:rsidRPr="00C01F72">
                    <w:rPr>
                      <w:rFonts w:ascii="OstbeSans Office" w:hAnsi="OstbeSans Office"/>
                      <w:b/>
                      <w:bCs/>
                      <w:highlight w:val="lightGray"/>
                      <w:lang w:val="fr-BE"/>
                    </w:rPr>
                    <w:t xml:space="preserve">SUMME Q1 2019 </w:t>
                  </w:r>
                </w:p>
                <w:p w14:paraId="7013BD0A" w14:textId="77777777" w:rsidR="0025650C" w:rsidRPr="00C01F72" w:rsidRDefault="0025650C" w:rsidP="002F45C9">
                  <w:pPr>
                    <w:rPr>
                      <w:rFonts w:ascii="OstbeSans Office" w:hAnsi="OstbeSans Office"/>
                      <w:b/>
                      <w:bCs/>
                      <w:highlight w:val="lightGray"/>
                      <w:lang w:val="fr-BE"/>
                    </w:rPr>
                  </w:pPr>
                  <w:r w:rsidRPr="00C01F72">
                    <w:rPr>
                      <w:rFonts w:ascii="OstbeSans Office" w:hAnsi="OstbeSans Office"/>
                      <w:b/>
                      <w:bCs/>
                      <w:highlight w:val="lightGray"/>
                      <w:lang w:val="fr-BE"/>
                    </w:rPr>
                    <w:t>(bzw. Q1/2020)</w:t>
                  </w:r>
                </w:p>
                <w:p w14:paraId="7A9A93CD" w14:textId="19A5289D"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(00bis47) </w:t>
                  </w:r>
                  <w:r w:rsidRPr="00270579">
                    <w:rPr>
                      <w:rFonts w:ascii="OstbeSans Office" w:hAnsi="OstbeSans Office"/>
                      <w:b/>
                      <w:bCs/>
                      <w:color w:val="FF0000"/>
                      <w:sz w:val="28"/>
                      <w:szCs w:val="28"/>
                      <w:highlight w:val="lightGray"/>
                    </w:rPr>
                    <w:t>-</w:t>
                  </w:r>
                  <w:r w:rsidRPr="00270579">
                    <w:rPr>
                      <w:rFonts w:ascii="OstbeSans Office" w:hAnsi="OstbeSans Office"/>
                      <w:b/>
                      <w:bCs/>
                      <w:highlight w:val="lightGray"/>
                    </w:rPr>
                    <w:t>(48+49)</w:t>
                  </w:r>
                </w:p>
              </w:tc>
              <w:tc>
                <w:tcPr>
                  <w:tcW w:w="600" w:type="dxa"/>
                </w:tcPr>
                <w:p w14:paraId="17251E7B" w14:textId="77777777" w:rsidR="0084368B" w:rsidRPr="00270579" w:rsidRDefault="0084368B" w:rsidP="002F45C9">
                  <w:pPr>
                    <w:rPr>
                      <w:rFonts w:ascii="OstbeSans Office" w:hAnsi="OstbeSans Office"/>
                      <w:b/>
                      <w:bCs/>
                      <w:highlight w:val="lightGray"/>
                    </w:rPr>
                  </w:pPr>
                </w:p>
              </w:tc>
              <w:tc>
                <w:tcPr>
                  <w:tcW w:w="3655" w:type="dxa"/>
                  <w:shd w:val="clear" w:color="auto" w:fill="auto"/>
                </w:tcPr>
                <w:p w14:paraId="060F03AB" w14:textId="77777777" w:rsidR="0084368B" w:rsidRPr="00270579" w:rsidRDefault="0084368B" w:rsidP="002F45C9">
                  <w:pPr>
                    <w:rPr>
                      <w:rFonts w:ascii="OstbeSans Office" w:hAnsi="OstbeSans Office"/>
                      <w:b/>
                      <w:bCs/>
                      <w:highlight w:val="lightGray"/>
                    </w:rPr>
                  </w:pPr>
                </w:p>
                <w:p w14:paraId="090C6654" w14:textId="77777777" w:rsidR="0084368B" w:rsidRPr="00270579" w:rsidRDefault="0084368B" w:rsidP="002F45C9">
                  <w:pPr>
                    <w:rPr>
                      <w:rFonts w:ascii="OstbeSans Office" w:hAnsi="OstbeSans Office"/>
                      <w:b/>
                      <w:bCs/>
                      <w:highlight w:val="lightGray"/>
                    </w:rPr>
                  </w:pPr>
                </w:p>
                <w:p w14:paraId="3BBE68A0" w14:textId="77777777" w:rsidR="0084368B" w:rsidRPr="00270579" w:rsidRDefault="0084368B" w:rsidP="002F45C9">
                  <w:pPr>
                    <w:rPr>
                      <w:rFonts w:ascii="OstbeSans Office" w:hAnsi="OstbeSans Office"/>
                      <w:b/>
                      <w:bCs/>
                      <w:highlight w:val="lightGray"/>
                    </w:rPr>
                  </w:pPr>
                </w:p>
                <w:p w14:paraId="12C0A03D" w14:textId="77777777" w:rsidR="0084368B" w:rsidRPr="00270579" w:rsidRDefault="0084368B" w:rsidP="002F45C9">
                  <w:pPr>
                    <w:rPr>
                      <w:rFonts w:ascii="OstbeSans Office" w:hAnsi="OstbeSans Office"/>
                      <w:highlight w:val="lightGray"/>
                    </w:rPr>
                  </w:pPr>
                  <w:r w:rsidRPr="00270579">
                    <w:rPr>
                      <w:rFonts w:ascii="OstbeSans Office" w:hAnsi="OstbeSans Office"/>
                      <w:highlight w:val="lightGray"/>
                    </w:rPr>
                    <w:t>……………………….. Euro</w:t>
                  </w:r>
                </w:p>
              </w:tc>
            </w:tr>
          </w:tbl>
          <w:p w14:paraId="002AF094" w14:textId="77777777" w:rsidR="0084368B" w:rsidRPr="00156551" w:rsidRDefault="0084368B">
            <w:pPr>
              <w:rPr>
                <w:rFonts w:ascii="OstbeSans Office" w:hAnsi="OstbeSans Office"/>
                <w:color w:val="0000FF"/>
              </w:rPr>
            </w:pPr>
          </w:p>
          <w:p w14:paraId="0A5C1AFD" w14:textId="77777777" w:rsidR="0084368B" w:rsidRPr="00156551" w:rsidRDefault="0084368B">
            <w:pPr>
              <w:rPr>
                <w:rFonts w:ascii="OstbeSans Office" w:hAnsi="OstbeSans Office"/>
                <w:color w:val="0000FF"/>
                <w:u w:val="single"/>
              </w:rPr>
            </w:pPr>
            <w:r w:rsidRPr="00156551">
              <w:rPr>
                <w:rFonts w:ascii="OstbeSans Office" w:hAnsi="OstbeSans Office"/>
                <w:b/>
                <w:bCs/>
                <w:color w:val="0000FF"/>
                <w:u w:val="single"/>
              </w:rPr>
              <w:t>ANLAGEN</w:t>
            </w:r>
            <w:r w:rsidRPr="00156551">
              <w:rPr>
                <w:rFonts w:ascii="OstbeSans Office" w:hAnsi="OstbeSans Office"/>
                <w:color w:val="0000FF"/>
                <w:u w:val="single"/>
              </w:rPr>
              <w:t>:</w:t>
            </w:r>
          </w:p>
          <w:p w14:paraId="0A840F62" w14:textId="7DECBD29"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 xml:space="preserve">Mehrwertsteuererklärung für das erste Quartal 2019 </w:t>
            </w:r>
            <w:r w:rsidR="00286AC0">
              <w:rPr>
                <w:rFonts w:ascii="OstbeSans Office" w:hAnsi="OstbeSans Office"/>
                <w:color w:val="0000FF"/>
              </w:rPr>
              <w:t>bzw. für das erste Quartal 2020 für Unternehmen, die zwischen dem 01.04.2019 und 31.03.2020 gegründet wurden</w:t>
            </w:r>
          </w:p>
          <w:p w14:paraId="074EE407" w14:textId="4A451284"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Auszug aus der Buchhaltung für das erste Quartal 2019</w:t>
            </w:r>
            <w:r w:rsidR="00286AC0">
              <w:rPr>
                <w:rFonts w:ascii="OstbeSans Office" w:hAnsi="OstbeSans Office"/>
                <w:color w:val="0000FF"/>
              </w:rPr>
              <w:t xml:space="preserve"> bzw. für das erste Quartal 2020</w:t>
            </w:r>
            <w:r w:rsidRPr="00156551">
              <w:rPr>
                <w:rFonts w:ascii="OstbeSans Office" w:hAnsi="OstbeSans Office"/>
                <w:color w:val="0000FF"/>
              </w:rPr>
              <w:t xml:space="preserve">, </w:t>
            </w:r>
            <w:r w:rsidR="008269B6">
              <w:rPr>
                <w:rFonts w:ascii="OstbeSans Office" w:hAnsi="OstbeSans Office"/>
                <w:color w:val="0000FF"/>
              </w:rPr>
              <w:t>der</w:t>
            </w:r>
            <w:r w:rsidRPr="00156551">
              <w:rPr>
                <w:rFonts w:ascii="OstbeSans Office" w:hAnsi="OstbeSans Office"/>
                <w:color w:val="0000FF"/>
              </w:rPr>
              <w:t xml:space="preserve"> den genauen förderfähigen Umsatz aufschlüsselt</w:t>
            </w:r>
          </w:p>
          <w:p w14:paraId="15AACF5F" w14:textId="77777777" w:rsidR="0084368B" w:rsidRDefault="0084368B" w:rsidP="00023E42">
            <w:pPr>
              <w:pStyle w:val="Listenabsatz"/>
              <w:spacing w:line="240" w:lineRule="auto"/>
              <w:rPr>
                <w:rFonts w:ascii="OstbeSans Office" w:hAnsi="OstbeSans Office"/>
              </w:rPr>
            </w:pPr>
          </w:p>
          <w:p w14:paraId="03596A98" w14:textId="77777777" w:rsidR="00C01F72" w:rsidRDefault="00C01F72" w:rsidP="00023E42">
            <w:pPr>
              <w:pStyle w:val="Listenabsatz"/>
              <w:spacing w:line="240" w:lineRule="auto"/>
              <w:rPr>
                <w:rFonts w:ascii="OstbeSans Office" w:hAnsi="OstbeSans Office"/>
              </w:rPr>
            </w:pPr>
          </w:p>
          <w:p w14:paraId="74CB33C6" w14:textId="77777777" w:rsidR="00C01F72" w:rsidRDefault="00C01F72" w:rsidP="00023E42">
            <w:pPr>
              <w:pStyle w:val="Listenabsatz"/>
              <w:spacing w:line="240" w:lineRule="auto"/>
              <w:rPr>
                <w:rFonts w:ascii="OstbeSans Office" w:hAnsi="OstbeSans Office"/>
              </w:rPr>
            </w:pPr>
          </w:p>
          <w:p w14:paraId="788E92DD" w14:textId="185AF73A" w:rsidR="00C01F72" w:rsidRPr="00270579" w:rsidRDefault="00C01F72" w:rsidP="00023E42">
            <w:pPr>
              <w:pStyle w:val="Listenabsatz"/>
              <w:spacing w:line="240" w:lineRule="auto"/>
              <w:rPr>
                <w:rFonts w:ascii="OstbeSans Office" w:hAnsi="OstbeSans Office"/>
              </w:rPr>
            </w:pPr>
          </w:p>
        </w:tc>
      </w:tr>
    </w:tbl>
    <w:p w14:paraId="13525C47" w14:textId="77777777" w:rsidR="00C01F72" w:rsidRDefault="00C01F72">
      <w:r>
        <w:br w:type="page"/>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270579" w14:paraId="219A0843" w14:textId="77777777" w:rsidTr="0084368B">
        <w:tc>
          <w:tcPr>
            <w:tcW w:w="562" w:type="dxa"/>
          </w:tcPr>
          <w:p w14:paraId="2A4ED9C3" w14:textId="328E2C9D" w:rsidR="0084368B" w:rsidRPr="00270579" w:rsidRDefault="009427BE" w:rsidP="00165639">
            <w:pPr>
              <w:pStyle w:val="StandardWeb"/>
              <w:spacing w:before="0" w:beforeAutospacing="0" w:after="0" w:afterAutospacing="0"/>
              <w:jc w:val="both"/>
              <w:rPr>
                <w:rFonts w:ascii="OstbeSans Office" w:hAnsi="OstbeSans Office"/>
                <w:b/>
                <w:bCs/>
                <w:sz w:val="22"/>
                <w:szCs w:val="22"/>
              </w:rPr>
            </w:pPr>
            <w:r>
              <w:rPr>
                <w:rFonts w:ascii="OstbeSans Office" w:hAnsi="OstbeSans Office"/>
                <w:b/>
                <w:bCs/>
                <w:sz w:val="22"/>
                <w:szCs w:val="22"/>
              </w:rPr>
              <w:lastRenderedPageBreak/>
              <w:t>7</w:t>
            </w:r>
          </w:p>
        </w:tc>
        <w:tc>
          <w:tcPr>
            <w:tcW w:w="3402" w:type="dxa"/>
          </w:tcPr>
          <w:p w14:paraId="2E04CA88"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 2021</w:t>
            </w:r>
            <w:r w:rsidRPr="00270579">
              <w:rPr>
                <w:rFonts w:ascii="OstbeSans Office" w:hAnsi="OstbeSans Office"/>
                <w:sz w:val="22"/>
                <w:szCs w:val="22"/>
              </w:rPr>
              <w:t xml:space="preserve"> </w:t>
            </w:r>
          </w:p>
          <w:p w14:paraId="08DAA232" w14:textId="77777777" w:rsidR="0084368B" w:rsidRPr="00270579" w:rsidRDefault="0084368B" w:rsidP="00270579">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 xml:space="preserve">Nur die förderfähigen Aktivitäten dürfen angegeben werden. Der Umsatz von nicht förderfähigen Tätigkeiten wird von der Berechnungsgrundlage </w:t>
            </w:r>
            <w:r w:rsidRPr="008269B6">
              <w:rPr>
                <w:rFonts w:ascii="OstbeSans Office" w:hAnsi="OstbeSans Office"/>
                <w:color w:val="FF0000"/>
                <w:sz w:val="20"/>
                <w:szCs w:val="20"/>
                <w:u w:val="single"/>
              </w:rPr>
              <w:t>abgezogen</w:t>
            </w:r>
            <w:r w:rsidRPr="00270579">
              <w:rPr>
                <w:rFonts w:ascii="OstbeSans Office" w:hAnsi="OstbeSans Office"/>
                <w:color w:val="FF0000"/>
                <w:sz w:val="20"/>
                <w:szCs w:val="20"/>
              </w:rPr>
              <w:t>. Falls ein Unternehmen in einer Niederlassungseinheit mehrere förderfähige Haupttätigkeiten ausübt, wird für die Berechnung des Umsatzrückgangs und der Prämie der Umsatz dieser förderfähigen Tätigkeiten kumuliert</w:t>
            </w:r>
          </w:p>
          <w:p w14:paraId="468D0306" w14:textId="77777777" w:rsidR="0084368B" w:rsidRPr="00270579" w:rsidRDefault="0084368B" w:rsidP="00270579">
            <w:pPr>
              <w:rPr>
                <w:rStyle w:val="plist"/>
                <w:rFonts w:ascii="OstbeSans Office" w:hAnsi="OstbeSans Office"/>
              </w:rPr>
            </w:pPr>
          </w:p>
          <w:p w14:paraId="2AB9D320" w14:textId="77777777" w:rsidR="0084368B" w:rsidRPr="00270579" w:rsidRDefault="0084368B" w:rsidP="002F45C9">
            <w:pPr>
              <w:rPr>
                <w:rStyle w:val="plist"/>
                <w:rFonts w:ascii="OstbeSans Office" w:hAnsi="OstbeSans Office"/>
              </w:rPr>
            </w:pPr>
            <w:r w:rsidRPr="00270579">
              <w:rPr>
                <w:rFonts w:ascii="OstbeSans Office" w:eastAsia="Times New Roman" w:hAnsi="OstbeSans Office" w:cs="Times New Roman"/>
                <w:b/>
                <w:bCs/>
                <w:lang w:eastAsia="de-DE"/>
              </w:rPr>
              <w:t>Achtung*</w:t>
            </w:r>
          </w:p>
          <w:p w14:paraId="315C629D" w14:textId="7D293E61" w:rsidR="009964E1" w:rsidRPr="00F07BD6" w:rsidRDefault="0084368B" w:rsidP="009964E1">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color w:val="FF0000"/>
                <w:sz w:val="20"/>
                <w:szCs w:val="20"/>
              </w:rPr>
              <w:t xml:space="preserve">Das Gaststättengewerbe oder die Reisebranche, die geschlossen ist, muss den Umsatz 2021 nicht </w:t>
            </w:r>
            <w:r w:rsidRPr="00270579">
              <w:rPr>
                <w:rFonts w:ascii="OstbeSans Office" w:hAnsi="OstbeSans Office"/>
                <w:color w:val="FF0000"/>
                <w:sz w:val="18"/>
                <w:szCs w:val="18"/>
              </w:rPr>
              <w:t xml:space="preserve">angeben. </w:t>
            </w:r>
            <w:r w:rsidRPr="00270579">
              <w:rPr>
                <w:rFonts w:ascii="OstbeSans Office" w:hAnsi="OstbeSans Office"/>
                <w:color w:val="FF0000"/>
                <w:sz w:val="20"/>
                <w:szCs w:val="20"/>
              </w:rPr>
              <w:t>Diese Ausnahmeregelung gilt nicht für Unternehmen, deren Umsatz im ersten Q</w:t>
            </w:r>
            <w:r w:rsidRPr="009964E1">
              <w:rPr>
                <w:rFonts w:ascii="OstbeSans Office" w:hAnsi="OstbeSans Office"/>
                <w:color w:val="FF0000"/>
                <w:sz w:val="20"/>
                <w:szCs w:val="20"/>
              </w:rPr>
              <w:t xml:space="preserve">uartal 2019 </w:t>
            </w:r>
            <w:r w:rsidR="009964E1" w:rsidRPr="009964E1">
              <w:rPr>
                <w:rFonts w:ascii="OstbeSans Office" w:hAnsi="OstbeSans Office"/>
                <w:color w:val="FF0000"/>
                <w:sz w:val="20"/>
                <w:szCs w:val="20"/>
              </w:rPr>
              <w:t>(bzw. 2020 für die Unternehmen, die zwischen dem 01.04.2019 und 31.03.2020 gegründet wurden)</w:t>
            </w:r>
          </w:p>
          <w:p w14:paraId="35E53337" w14:textId="403FDDF4" w:rsidR="0084368B" w:rsidRPr="00270579" w:rsidRDefault="0084368B" w:rsidP="00E56CB7">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zu mindestens 50 % aus Mitnahmetätigkeiten (Take-Away) besteht.</w:t>
            </w:r>
          </w:p>
          <w:p w14:paraId="34EA8E7C" w14:textId="77777777" w:rsidR="0084368B" w:rsidRPr="00270579" w:rsidRDefault="0084368B" w:rsidP="002F45C9">
            <w:pPr>
              <w:rPr>
                <w:rStyle w:val="plist"/>
                <w:rFonts w:ascii="OstbeSans Office" w:hAnsi="OstbeSans Office"/>
              </w:rPr>
            </w:pPr>
          </w:p>
          <w:p w14:paraId="01958A5B" w14:textId="77777777" w:rsidR="0084368B" w:rsidRDefault="0084368B" w:rsidP="002F45C9">
            <w:pPr>
              <w:rPr>
                <w:rStyle w:val="plist"/>
                <w:rFonts w:ascii="OstbeSans Office" w:hAnsi="OstbeSans Office"/>
              </w:rPr>
            </w:pPr>
            <w:r w:rsidRPr="00270579">
              <w:rPr>
                <w:rStyle w:val="plist"/>
                <w:rFonts w:ascii="OstbeSans Office" w:hAnsi="OstbeSans Office"/>
              </w:rPr>
              <w:t>Genaue Angaben **</w:t>
            </w:r>
          </w:p>
          <w:p w14:paraId="79DE5920" w14:textId="77777777" w:rsidR="00C01F72" w:rsidRDefault="00C01F72" w:rsidP="002F45C9">
            <w:pPr>
              <w:rPr>
                <w:rStyle w:val="plist"/>
                <w:rFonts w:ascii="OstbeSans Office" w:hAnsi="OstbeSans Office"/>
              </w:rPr>
            </w:pPr>
          </w:p>
          <w:p w14:paraId="539550C2" w14:textId="77777777" w:rsidR="00C01F72" w:rsidRDefault="00C01F72" w:rsidP="002F45C9">
            <w:pPr>
              <w:rPr>
                <w:rStyle w:val="plist"/>
                <w:rFonts w:ascii="OstbeSans Office" w:hAnsi="OstbeSans Office"/>
              </w:rPr>
            </w:pPr>
          </w:p>
          <w:p w14:paraId="25690C28" w14:textId="620E2459" w:rsidR="00C01F72" w:rsidRPr="00270579" w:rsidRDefault="00C01F72" w:rsidP="002F45C9">
            <w:pPr>
              <w:rPr>
                <w:rStyle w:val="plist"/>
                <w:rFonts w:ascii="OstbeSans Office" w:hAnsi="OstbeSans Office"/>
              </w:rPr>
            </w:pP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270579" w14:paraId="03358916" w14:textId="77777777" w:rsidTr="00257D6C">
              <w:tc>
                <w:tcPr>
                  <w:tcW w:w="1769" w:type="dxa"/>
                  <w:vMerge w:val="restart"/>
                  <w:shd w:val="clear" w:color="auto" w:fill="auto"/>
                </w:tcPr>
                <w:p w14:paraId="4A041D97" w14:textId="77777777" w:rsidR="0084368B" w:rsidRPr="00270579" w:rsidRDefault="0084368B" w:rsidP="002F45C9">
                  <w:pPr>
                    <w:rPr>
                      <w:rFonts w:ascii="OstbeSans Office" w:hAnsi="OstbeSans Office"/>
                      <w:b/>
                      <w:bCs/>
                    </w:rPr>
                  </w:pPr>
                  <w:r w:rsidRPr="00270579">
                    <w:rPr>
                      <w:rFonts w:ascii="OstbeSans Office" w:hAnsi="OstbeSans Office"/>
                      <w:b/>
                      <w:bCs/>
                    </w:rPr>
                    <w:t xml:space="preserve">1. Quartal 2021 </w:t>
                  </w:r>
                </w:p>
                <w:p w14:paraId="1AF01980" w14:textId="77777777" w:rsidR="0084368B" w:rsidRPr="00270579" w:rsidRDefault="0084368B" w:rsidP="002F45C9">
                  <w:pPr>
                    <w:rPr>
                      <w:rFonts w:ascii="OstbeSans Office" w:hAnsi="OstbeSans Office"/>
                      <w:b/>
                      <w:bCs/>
                    </w:rPr>
                  </w:pPr>
                  <w:r w:rsidRPr="00270579">
                    <w:rPr>
                      <w:rFonts w:ascii="OstbeSans Office" w:hAnsi="OstbeSans Office"/>
                      <w:b/>
                      <w:bCs/>
                    </w:rPr>
                    <w:t>Umsatz</w:t>
                  </w:r>
                  <w:r w:rsidRPr="00270579">
                    <w:rPr>
                      <w:rFonts w:ascii="OstbeSans Office" w:hAnsi="OstbeSans Office"/>
                      <w:b/>
                      <w:bCs/>
                    </w:rPr>
                    <w:br/>
                    <w:t>Zahlen aus der MwSt-Erklärung - CODE</w:t>
                  </w:r>
                </w:p>
              </w:tc>
              <w:tc>
                <w:tcPr>
                  <w:tcW w:w="600" w:type="dxa"/>
                </w:tcPr>
                <w:p w14:paraId="080F0FB5" w14:textId="77777777" w:rsidR="0084368B" w:rsidRPr="00270579" w:rsidRDefault="0084368B" w:rsidP="002F45C9">
                  <w:pPr>
                    <w:rPr>
                      <w:rFonts w:ascii="OstbeSans Office" w:hAnsi="OstbeSans Office"/>
                    </w:rPr>
                  </w:pPr>
                  <w:r w:rsidRPr="00270579">
                    <w:rPr>
                      <w:rFonts w:ascii="OstbeSans Office" w:hAnsi="OstbeSans Office"/>
                    </w:rPr>
                    <w:t>+00</w:t>
                  </w:r>
                </w:p>
              </w:tc>
              <w:tc>
                <w:tcPr>
                  <w:tcW w:w="3655" w:type="dxa"/>
                  <w:shd w:val="clear" w:color="auto" w:fill="auto"/>
                </w:tcPr>
                <w:p w14:paraId="44DA3BD1" w14:textId="77777777" w:rsidR="0084368B" w:rsidRPr="00270579" w:rsidRDefault="0084368B" w:rsidP="002F45C9">
                  <w:pPr>
                    <w:rPr>
                      <w:rFonts w:ascii="OstbeSans Office" w:hAnsi="OstbeSans Office"/>
                      <w:sz w:val="28"/>
                      <w:szCs w:val="28"/>
                    </w:rPr>
                  </w:pPr>
                </w:p>
              </w:tc>
            </w:tr>
            <w:tr w:rsidR="0084368B" w:rsidRPr="00270579" w14:paraId="520871ED" w14:textId="77777777" w:rsidTr="00257D6C">
              <w:tc>
                <w:tcPr>
                  <w:tcW w:w="1769" w:type="dxa"/>
                  <w:vMerge/>
                  <w:shd w:val="clear" w:color="auto" w:fill="auto"/>
                </w:tcPr>
                <w:p w14:paraId="37D8C166" w14:textId="77777777" w:rsidR="0084368B" w:rsidRPr="00270579" w:rsidRDefault="0084368B" w:rsidP="002F45C9">
                  <w:pPr>
                    <w:rPr>
                      <w:rFonts w:ascii="OstbeSans Office" w:hAnsi="OstbeSans Office"/>
                    </w:rPr>
                  </w:pPr>
                </w:p>
              </w:tc>
              <w:tc>
                <w:tcPr>
                  <w:tcW w:w="600" w:type="dxa"/>
                </w:tcPr>
                <w:p w14:paraId="11802693" w14:textId="77777777" w:rsidR="0084368B" w:rsidRPr="00270579" w:rsidRDefault="0084368B" w:rsidP="002F45C9">
                  <w:pPr>
                    <w:rPr>
                      <w:rFonts w:ascii="OstbeSans Office" w:hAnsi="OstbeSans Office"/>
                    </w:rPr>
                  </w:pPr>
                  <w:r w:rsidRPr="00270579">
                    <w:rPr>
                      <w:rFonts w:ascii="OstbeSans Office" w:hAnsi="OstbeSans Office"/>
                    </w:rPr>
                    <w:t>+01</w:t>
                  </w:r>
                </w:p>
              </w:tc>
              <w:tc>
                <w:tcPr>
                  <w:tcW w:w="3655" w:type="dxa"/>
                  <w:shd w:val="clear" w:color="auto" w:fill="auto"/>
                </w:tcPr>
                <w:p w14:paraId="7C548893" w14:textId="77777777" w:rsidR="0084368B" w:rsidRPr="00270579" w:rsidRDefault="0084368B" w:rsidP="002F45C9">
                  <w:pPr>
                    <w:rPr>
                      <w:rFonts w:ascii="OstbeSans Office" w:hAnsi="OstbeSans Office"/>
                      <w:sz w:val="28"/>
                      <w:szCs w:val="28"/>
                    </w:rPr>
                  </w:pPr>
                </w:p>
              </w:tc>
            </w:tr>
            <w:tr w:rsidR="0084368B" w:rsidRPr="00270579" w14:paraId="1B117E16" w14:textId="77777777" w:rsidTr="00257D6C">
              <w:tc>
                <w:tcPr>
                  <w:tcW w:w="1769" w:type="dxa"/>
                  <w:vMerge/>
                  <w:shd w:val="clear" w:color="auto" w:fill="auto"/>
                </w:tcPr>
                <w:p w14:paraId="29077B1F" w14:textId="77777777" w:rsidR="0084368B" w:rsidRPr="00270579" w:rsidRDefault="0084368B" w:rsidP="002F45C9">
                  <w:pPr>
                    <w:rPr>
                      <w:rFonts w:ascii="OstbeSans Office" w:hAnsi="OstbeSans Office"/>
                    </w:rPr>
                  </w:pPr>
                </w:p>
              </w:tc>
              <w:tc>
                <w:tcPr>
                  <w:tcW w:w="600" w:type="dxa"/>
                </w:tcPr>
                <w:p w14:paraId="1F0B2EED" w14:textId="77777777" w:rsidR="0084368B" w:rsidRPr="00270579" w:rsidRDefault="0084368B" w:rsidP="002F45C9">
                  <w:pPr>
                    <w:rPr>
                      <w:rFonts w:ascii="OstbeSans Office" w:hAnsi="OstbeSans Office"/>
                    </w:rPr>
                  </w:pPr>
                  <w:r w:rsidRPr="00270579">
                    <w:rPr>
                      <w:rFonts w:ascii="OstbeSans Office" w:hAnsi="OstbeSans Office"/>
                    </w:rPr>
                    <w:t>+02</w:t>
                  </w:r>
                </w:p>
              </w:tc>
              <w:tc>
                <w:tcPr>
                  <w:tcW w:w="3655" w:type="dxa"/>
                  <w:shd w:val="clear" w:color="auto" w:fill="auto"/>
                </w:tcPr>
                <w:p w14:paraId="0B140BB3" w14:textId="77777777" w:rsidR="0084368B" w:rsidRPr="00270579" w:rsidRDefault="0084368B" w:rsidP="002F45C9">
                  <w:pPr>
                    <w:rPr>
                      <w:rFonts w:ascii="OstbeSans Office" w:hAnsi="OstbeSans Office"/>
                      <w:sz w:val="28"/>
                      <w:szCs w:val="28"/>
                    </w:rPr>
                  </w:pPr>
                </w:p>
              </w:tc>
            </w:tr>
            <w:tr w:rsidR="0084368B" w:rsidRPr="00270579" w14:paraId="3EC5EA7C" w14:textId="77777777" w:rsidTr="00257D6C">
              <w:tc>
                <w:tcPr>
                  <w:tcW w:w="1769" w:type="dxa"/>
                  <w:vMerge/>
                  <w:shd w:val="clear" w:color="auto" w:fill="auto"/>
                </w:tcPr>
                <w:p w14:paraId="091EE458" w14:textId="77777777" w:rsidR="0084368B" w:rsidRPr="00270579" w:rsidRDefault="0084368B" w:rsidP="002F45C9">
                  <w:pPr>
                    <w:rPr>
                      <w:rFonts w:ascii="OstbeSans Office" w:hAnsi="OstbeSans Office"/>
                    </w:rPr>
                  </w:pPr>
                </w:p>
              </w:tc>
              <w:tc>
                <w:tcPr>
                  <w:tcW w:w="600" w:type="dxa"/>
                </w:tcPr>
                <w:p w14:paraId="012AA8FD" w14:textId="77777777" w:rsidR="0084368B" w:rsidRPr="00270579" w:rsidRDefault="0084368B" w:rsidP="002F45C9">
                  <w:pPr>
                    <w:rPr>
                      <w:rFonts w:ascii="OstbeSans Office" w:hAnsi="OstbeSans Office"/>
                    </w:rPr>
                  </w:pPr>
                  <w:r w:rsidRPr="00270579">
                    <w:rPr>
                      <w:rFonts w:ascii="OstbeSans Office" w:hAnsi="OstbeSans Office"/>
                    </w:rPr>
                    <w:t>+03</w:t>
                  </w:r>
                </w:p>
              </w:tc>
              <w:tc>
                <w:tcPr>
                  <w:tcW w:w="3655" w:type="dxa"/>
                  <w:shd w:val="clear" w:color="auto" w:fill="auto"/>
                </w:tcPr>
                <w:p w14:paraId="5CA19B0B" w14:textId="77777777" w:rsidR="0084368B" w:rsidRPr="00270579" w:rsidRDefault="0084368B" w:rsidP="002F45C9">
                  <w:pPr>
                    <w:rPr>
                      <w:rFonts w:ascii="OstbeSans Office" w:hAnsi="OstbeSans Office"/>
                      <w:sz w:val="28"/>
                      <w:szCs w:val="28"/>
                    </w:rPr>
                  </w:pPr>
                </w:p>
              </w:tc>
            </w:tr>
            <w:tr w:rsidR="0084368B" w:rsidRPr="00270579" w14:paraId="523CA397" w14:textId="77777777" w:rsidTr="00257D6C">
              <w:tc>
                <w:tcPr>
                  <w:tcW w:w="1769" w:type="dxa"/>
                  <w:vMerge/>
                  <w:shd w:val="clear" w:color="auto" w:fill="auto"/>
                </w:tcPr>
                <w:p w14:paraId="49C17528" w14:textId="77777777" w:rsidR="0084368B" w:rsidRPr="00270579" w:rsidRDefault="0084368B" w:rsidP="002F45C9">
                  <w:pPr>
                    <w:rPr>
                      <w:rFonts w:ascii="OstbeSans Office" w:hAnsi="OstbeSans Office"/>
                    </w:rPr>
                  </w:pPr>
                </w:p>
              </w:tc>
              <w:tc>
                <w:tcPr>
                  <w:tcW w:w="600" w:type="dxa"/>
                </w:tcPr>
                <w:p w14:paraId="1DB85EC4" w14:textId="77777777" w:rsidR="0084368B" w:rsidRPr="00270579" w:rsidRDefault="0084368B" w:rsidP="002F45C9">
                  <w:pPr>
                    <w:rPr>
                      <w:rFonts w:ascii="OstbeSans Office" w:hAnsi="OstbeSans Office"/>
                    </w:rPr>
                  </w:pPr>
                  <w:r w:rsidRPr="00270579">
                    <w:rPr>
                      <w:rFonts w:ascii="OstbeSans Office" w:hAnsi="OstbeSans Office"/>
                    </w:rPr>
                    <w:t>+44</w:t>
                  </w:r>
                </w:p>
              </w:tc>
              <w:tc>
                <w:tcPr>
                  <w:tcW w:w="3655" w:type="dxa"/>
                  <w:shd w:val="clear" w:color="auto" w:fill="auto"/>
                </w:tcPr>
                <w:p w14:paraId="451859DF" w14:textId="77777777" w:rsidR="0084368B" w:rsidRPr="00270579" w:rsidRDefault="0084368B" w:rsidP="002F45C9">
                  <w:pPr>
                    <w:rPr>
                      <w:rFonts w:ascii="OstbeSans Office" w:hAnsi="OstbeSans Office"/>
                      <w:sz w:val="28"/>
                      <w:szCs w:val="28"/>
                    </w:rPr>
                  </w:pPr>
                </w:p>
              </w:tc>
            </w:tr>
            <w:tr w:rsidR="0084368B" w:rsidRPr="00270579" w14:paraId="1BA4DD84" w14:textId="77777777" w:rsidTr="00257D6C">
              <w:tc>
                <w:tcPr>
                  <w:tcW w:w="1769" w:type="dxa"/>
                  <w:vMerge/>
                  <w:shd w:val="clear" w:color="auto" w:fill="auto"/>
                </w:tcPr>
                <w:p w14:paraId="7B5CC10D" w14:textId="77777777" w:rsidR="0084368B" w:rsidRPr="00270579" w:rsidRDefault="0084368B" w:rsidP="002F45C9">
                  <w:pPr>
                    <w:rPr>
                      <w:rFonts w:ascii="OstbeSans Office" w:hAnsi="OstbeSans Office"/>
                    </w:rPr>
                  </w:pPr>
                </w:p>
              </w:tc>
              <w:tc>
                <w:tcPr>
                  <w:tcW w:w="600" w:type="dxa"/>
                </w:tcPr>
                <w:p w14:paraId="306710D3" w14:textId="77777777" w:rsidR="0084368B" w:rsidRPr="00270579" w:rsidRDefault="0084368B" w:rsidP="002F45C9">
                  <w:pPr>
                    <w:rPr>
                      <w:rFonts w:ascii="OstbeSans Office" w:hAnsi="OstbeSans Office"/>
                    </w:rPr>
                  </w:pPr>
                  <w:r w:rsidRPr="00270579">
                    <w:rPr>
                      <w:rFonts w:ascii="OstbeSans Office" w:hAnsi="OstbeSans Office"/>
                    </w:rPr>
                    <w:t>+45</w:t>
                  </w:r>
                </w:p>
              </w:tc>
              <w:tc>
                <w:tcPr>
                  <w:tcW w:w="3655" w:type="dxa"/>
                  <w:shd w:val="clear" w:color="auto" w:fill="auto"/>
                </w:tcPr>
                <w:p w14:paraId="7CFD474A" w14:textId="77777777" w:rsidR="0084368B" w:rsidRPr="00270579" w:rsidRDefault="0084368B" w:rsidP="002F45C9">
                  <w:pPr>
                    <w:rPr>
                      <w:rFonts w:ascii="OstbeSans Office" w:hAnsi="OstbeSans Office"/>
                      <w:sz w:val="28"/>
                      <w:szCs w:val="28"/>
                    </w:rPr>
                  </w:pPr>
                </w:p>
              </w:tc>
            </w:tr>
            <w:tr w:rsidR="0084368B" w:rsidRPr="00270579" w14:paraId="58ED0B8E" w14:textId="77777777" w:rsidTr="00257D6C">
              <w:tc>
                <w:tcPr>
                  <w:tcW w:w="1769" w:type="dxa"/>
                  <w:vMerge/>
                  <w:shd w:val="clear" w:color="auto" w:fill="auto"/>
                </w:tcPr>
                <w:p w14:paraId="1ED2DFB5" w14:textId="77777777" w:rsidR="0084368B" w:rsidRPr="00270579" w:rsidRDefault="0084368B" w:rsidP="002F45C9">
                  <w:pPr>
                    <w:rPr>
                      <w:rFonts w:ascii="OstbeSans Office" w:hAnsi="OstbeSans Office"/>
                    </w:rPr>
                  </w:pPr>
                </w:p>
              </w:tc>
              <w:tc>
                <w:tcPr>
                  <w:tcW w:w="600" w:type="dxa"/>
                </w:tcPr>
                <w:p w14:paraId="1ADCD290" w14:textId="77777777" w:rsidR="0084368B" w:rsidRPr="00270579" w:rsidRDefault="0084368B" w:rsidP="002F45C9">
                  <w:pPr>
                    <w:rPr>
                      <w:rFonts w:ascii="OstbeSans Office" w:hAnsi="OstbeSans Office"/>
                    </w:rPr>
                  </w:pPr>
                  <w:r w:rsidRPr="00270579">
                    <w:rPr>
                      <w:rFonts w:ascii="OstbeSans Office" w:hAnsi="OstbeSans Office"/>
                    </w:rPr>
                    <w:t>+46</w:t>
                  </w:r>
                </w:p>
              </w:tc>
              <w:tc>
                <w:tcPr>
                  <w:tcW w:w="3655" w:type="dxa"/>
                  <w:shd w:val="clear" w:color="auto" w:fill="auto"/>
                </w:tcPr>
                <w:p w14:paraId="24868D72" w14:textId="77777777" w:rsidR="0084368B" w:rsidRPr="00270579" w:rsidRDefault="0084368B" w:rsidP="002F45C9">
                  <w:pPr>
                    <w:rPr>
                      <w:rFonts w:ascii="OstbeSans Office" w:hAnsi="OstbeSans Office"/>
                      <w:sz w:val="28"/>
                      <w:szCs w:val="28"/>
                    </w:rPr>
                  </w:pPr>
                </w:p>
              </w:tc>
            </w:tr>
            <w:tr w:rsidR="0084368B" w:rsidRPr="00270579" w14:paraId="7B221C70" w14:textId="77777777" w:rsidTr="00257D6C">
              <w:tc>
                <w:tcPr>
                  <w:tcW w:w="1769" w:type="dxa"/>
                  <w:vMerge/>
                  <w:shd w:val="clear" w:color="auto" w:fill="auto"/>
                </w:tcPr>
                <w:p w14:paraId="18E128D2" w14:textId="77777777" w:rsidR="0084368B" w:rsidRPr="00270579" w:rsidRDefault="0084368B" w:rsidP="002F45C9">
                  <w:pPr>
                    <w:rPr>
                      <w:rFonts w:ascii="OstbeSans Office" w:hAnsi="OstbeSans Office"/>
                    </w:rPr>
                  </w:pPr>
                </w:p>
              </w:tc>
              <w:tc>
                <w:tcPr>
                  <w:tcW w:w="600" w:type="dxa"/>
                </w:tcPr>
                <w:p w14:paraId="10E7B8CA" w14:textId="77777777" w:rsidR="0084368B" w:rsidRPr="00270579" w:rsidRDefault="0084368B" w:rsidP="002F45C9">
                  <w:pPr>
                    <w:rPr>
                      <w:rFonts w:ascii="OstbeSans Office" w:hAnsi="OstbeSans Office"/>
                    </w:rPr>
                  </w:pPr>
                  <w:r w:rsidRPr="00270579">
                    <w:rPr>
                      <w:rFonts w:ascii="OstbeSans Office" w:hAnsi="OstbeSans Office"/>
                    </w:rPr>
                    <w:t>+47</w:t>
                  </w:r>
                </w:p>
              </w:tc>
              <w:tc>
                <w:tcPr>
                  <w:tcW w:w="3655" w:type="dxa"/>
                  <w:shd w:val="clear" w:color="auto" w:fill="auto"/>
                </w:tcPr>
                <w:p w14:paraId="24A8CF36" w14:textId="77777777" w:rsidR="0084368B" w:rsidRPr="00270579" w:rsidRDefault="0084368B" w:rsidP="002F45C9">
                  <w:pPr>
                    <w:rPr>
                      <w:rFonts w:ascii="OstbeSans Office" w:hAnsi="OstbeSans Office"/>
                      <w:sz w:val="28"/>
                      <w:szCs w:val="28"/>
                    </w:rPr>
                  </w:pPr>
                </w:p>
              </w:tc>
            </w:tr>
            <w:tr w:rsidR="0084368B" w:rsidRPr="00270579" w14:paraId="4E0B8AA0" w14:textId="77777777" w:rsidTr="00257D6C">
              <w:tc>
                <w:tcPr>
                  <w:tcW w:w="1769" w:type="dxa"/>
                  <w:vMerge w:val="restart"/>
                  <w:shd w:val="clear" w:color="auto" w:fill="auto"/>
                </w:tcPr>
                <w:p w14:paraId="66A9DC03"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Abzüglich</w:t>
                  </w:r>
                </w:p>
              </w:tc>
              <w:tc>
                <w:tcPr>
                  <w:tcW w:w="600" w:type="dxa"/>
                </w:tcPr>
                <w:p w14:paraId="1D6A4B83"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-48</w:t>
                  </w:r>
                </w:p>
              </w:tc>
              <w:tc>
                <w:tcPr>
                  <w:tcW w:w="3655" w:type="dxa"/>
                  <w:shd w:val="clear" w:color="auto" w:fill="auto"/>
                </w:tcPr>
                <w:p w14:paraId="11DFB410" w14:textId="77777777" w:rsidR="0084368B" w:rsidRPr="00270579" w:rsidRDefault="0084368B" w:rsidP="002F45C9">
                  <w:pPr>
                    <w:rPr>
                      <w:rFonts w:ascii="OstbeSans Office" w:hAnsi="OstbeSans Office"/>
                      <w:sz w:val="28"/>
                      <w:szCs w:val="28"/>
                    </w:rPr>
                  </w:pPr>
                </w:p>
              </w:tc>
            </w:tr>
            <w:tr w:rsidR="0084368B" w:rsidRPr="00270579" w14:paraId="51341DCB" w14:textId="77777777" w:rsidTr="00257D6C">
              <w:tc>
                <w:tcPr>
                  <w:tcW w:w="1769" w:type="dxa"/>
                  <w:vMerge/>
                  <w:shd w:val="clear" w:color="auto" w:fill="auto"/>
                </w:tcPr>
                <w:p w14:paraId="2BD1FA89" w14:textId="77777777" w:rsidR="0084368B" w:rsidRPr="00270579" w:rsidRDefault="0084368B" w:rsidP="002F45C9">
                  <w:pPr>
                    <w:rPr>
                      <w:rFonts w:ascii="OstbeSans Office" w:hAnsi="OstbeSans Office"/>
                      <w:color w:val="FF0000"/>
                    </w:rPr>
                  </w:pPr>
                </w:p>
              </w:tc>
              <w:tc>
                <w:tcPr>
                  <w:tcW w:w="600" w:type="dxa"/>
                </w:tcPr>
                <w:p w14:paraId="31852E84"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-49</w:t>
                  </w:r>
                </w:p>
              </w:tc>
              <w:tc>
                <w:tcPr>
                  <w:tcW w:w="3655" w:type="dxa"/>
                  <w:shd w:val="clear" w:color="auto" w:fill="auto"/>
                </w:tcPr>
                <w:p w14:paraId="5D564223" w14:textId="77777777" w:rsidR="0084368B" w:rsidRPr="00270579" w:rsidRDefault="0084368B" w:rsidP="002F45C9">
                  <w:pPr>
                    <w:rPr>
                      <w:rFonts w:ascii="OstbeSans Office" w:hAnsi="OstbeSans Office"/>
                      <w:sz w:val="28"/>
                      <w:szCs w:val="28"/>
                    </w:rPr>
                  </w:pPr>
                </w:p>
              </w:tc>
            </w:tr>
            <w:tr w:rsidR="0084368B" w:rsidRPr="00270579" w14:paraId="5E8B359B" w14:textId="77777777" w:rsidTr="00257D6C">
              <w:tc>
                <w:tcPr>
                  <w:tcW w:w="1769" w:type="dxa"/>
                  <w:shd w:val="clear" w:color="auto" w:fill="auto"/>
                </w:tcPr>
                <w:p w14:paraId="5767CFDC"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w:t>
                  </w:r>
                  <w:r w:rsidRPr="00270579">
                    <w:rPr>
                      <w:rFonts w:ascii="OstbeSans Office" w:hAnsi="OstbeSans Office"/>
                      <w:b/>
                      <w:bCs/>
                      <w:sz w:val="28"/>
                      <w:szCs w:val="28"/>
                      <w:highlight w:val="yellow"/>
                    </w:rPr>
                    <w:t>B</w:t>
                  </w:r>
                  <w:r w:rsidRPr="00270579">
                    <w:rPr>
                      <w:rFonts w:ascii="OstbeSans Office" w:hAnsi="OstbeSans Office"/>
                      <w:b/>
                      <w:bCs/>
                      <w:highlight w:val="lightGray"/>
                    </w:rPr>
                    <w:t xml:space="preserve">) </w:t>
                  </w:r>
                </w:p>
                <w:p w14:paraId="449DFFF7"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SUMME Q1 2021 </w:t>
                  </w:r>
                </w:p>
                <w:p w14:paraId="7C7186C9"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(00bis47) </w:t>
                  </w:r>
                  <w:r w:rsidRPr="00270579">
                    <w:rPr>
                      <w:rFonts w:ascii="OstbeSans Office" w:hAnsi="OstbeSans Office"/>
                      <w:b/>
                      <w:bCs/>
                      <w:color w:val="FF0000"/>
                      <w:sz w:val="28"/>
                      <w:szCs w:val="28"/>
                      <w:highlight w:val="lightGray"/>
                    </w:rPr>
                    <w:t>-</w:t>
                  </w:r>
                  <w:r w:rsidRPr="00270579">
                    <w:rPr>
                      <w:rFonts w:ascii="OstbeSans Office" w:hAnsi="OstbeSans Office"/>
                      <w:b/>
                      <w:bCs/>
                      <w:highlight w:val="lightGray"/>
                    </w:rPr>
                    <w:t>(48+49)</w:t>
                  </w:r>
                </w:p>
              </w:tc>
              <w:tc>
                <w:tcPr>
                  <w:tcW w:w="600" w:type="dxa"/>
                </w:tcPr>
                <w:p w14:paraId="2A4CC7FA" w14:textId="77777777" w:rsidR="0084368B" w:rsidRPr="00270579" w:rsidRDefault="0084368B" w:rsidP="002F45C9">
                  <w:pPr>
                    <w:rPr>
                      <w:rFonts w:ascii="OstbeSans Office" w:hAnsi="OstbeSans Office"/>
                      <w:b/>
                      <w:bCs/>
                      <w:highlight w:val="lightGray"/>
                    </w:rPr>
                  </w:pPr>
                </w:p>
              </w:tc>
              <w:tc>
                <w:tcPr>
                  <w:tcW w:w="3655" w:type="dxa"/>
                  <w:shd w:val="clear" w:color="auto" w:fill="auto"/>
                </w:tcPr>
                <w:p w14:paraId="5EA09E81" w14:textId="77777777" w:rsidR="0084368B" w:rsidRPr="00270579" w:rsidRDefault="0084368B" w:rsidP="002F45C9">
                  <w:pPr>
                    <w:rPr>
                      <w:rFonts w:ascii="OstbeSans Office" w:hAnsi="OstbeSans Office"/>
                      <w:b/>
                      <w:bCs/>
                      <w:highlight w:val="lightGray"/>
                    </w:rPr>
                  </w:pPr>
                </w:p>
                <w:p w14:paraId="52EDAF27" w14:textId="77777777" w:rsidR="0084368B" w:rsidRPr="00270579" w:rsidRDefault="0084368B" w:rsidP="002F45C9">
                  <w:pPr>
                    <w:rPr>
                      <w:rFonts w:ascii="OstbeSans Office" w:hAnsi="OstbeSans Office"/>
                      <w:b/>
                      <w:bCs/>
                      <w:highlight w:val="lightGray"/>
                    </w:rPr>
                  </w:pPr>
                </w:p>
                <w:p w14:paraId="0365416A" w14:textId="77777777" w:rsidR="0084368B" w:rsidRPr="00270579" w:rsidRDefault="0084368B" w:rsidP="002F45C9">
                  <w:pPr>
                    <w:rPr>
                      <w:rFonts w:ascii="OstbeSans Office" w:hAnsi="OstbeSans Office"/>
                      <w:b/>
                      <w:bCs/>
                      <w:highlight w:val="lightGray"/>
                    </w:rPr>
                  </w:pPr>
                  <w:r w:rsidRPr="00270579">
                    <w:rPr>
                      <w:rFonts w:ascii="OstbeSans Office" w:hAnsi="OstbeSans Office"/>
                      <w:highlight w:val="lightGray"/>
                    </w:rPr>
                    <w:t>……………………….. Euro</w:t>
                  </w:r>
                </w:p>
              </w:tc>
            </w:tr>
          </w:tbl>
          <w:p w14:paraId="1D945AB2" w14:textId="77777777" w:rsidR="0084368B" w:rsidRPr="00270579" w:rsidRDefault="0084368B">
            <w:pPr>
              <w:rPr>
                <w:rFonts w:ascii="OstbeSans Office" w:hAnsi="OstbeSans Office"/>
              </w:rPr>
            </w:pPr>
          </w:p>
          <w:p w14:paraId="5F681AE8" w14:textId="77777777" w:rsidR="0084368B" w:rsidRPr="00156551" w:rsidRDefault="0084368B">
            <w:pPr>
              <w:rPr>
                <w:rFonts w:ascii="OstbeSans Office" w:hAnsi="OstbeSans Office"/>
                <w:color w:val="0000FF"/>
                <w:u w:val="single"/>
              </w:rPr>
            </w:pPr>
            <w:r w:rsidRPr="00156551">
              <w:rPr>
                <w:rFonts w:ascii="OstbeSans Office" w:hAnsi="OstbeSans Office"/>
                <w:b/>
                <w:bCs/>
                <w:color w:val="0000FF"/>
                <w:u w:val="single"/>
              </w:rPr>
              <w:t>ANLAGEN</w:t>
            </w:r>
            <w:r w:rsidRPr="00156551">
              <w:rPr>
                <w:rFonts w:ascii="OstbeSans Office" w:hAnsi="OstbeSans Office"/>
                <w:color w:val="0000FF"/>
                <w:u w:val="single"/>
              </w:rPr>
              <w:t>:</w:t>
            </w:r>
          </w:p>
          <w:p w14:paraId="37DD119F"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Mehrwertsteuererklärung für das erste Quartal 2021</w:t>
            </w:r>
          </w:p>
          <w:p w14:paraId="36F9C459" w14:textId="77777777" w:rsidR="00270579" w:rsidRPr="00837ED1" w:rsidRDefault="0084368B" w:rsidP="00553E25">
            <w:pPr>
              <w:pStyle w:val="Listenabsatz"/>
              <w:numPr>
                <w:ilvl w:val="0"/>
                <w:numId w:val="1"/>
              </w:numPr>
              <w:spacing w:line="240" w:lineRule="auto"/>
              <w:rPr>
                <w:rFonts w:ascii="OstbeSans Office" w:hAnsi="OstbeSans Office"/>
              </w:rPr>
            </w:pPr>
            <w:r w:rsidRPr="00837ED1">
              <w:rPr>
                <w:rFonts w:ascii="OstbeSans Office" w:hAnsi="OstbeSans Office"/>
                <w:color w:val="0000FF"/>
              </w:rPr>
              <w:t xml:space="preserve">Falls erforderlich: Auszug aus der Buchhaltung </w:t>
            </w:r>
            <w:r w:rsidR="008269B6">
              <w:rPr>
                <w:rFonts w:ascii="OstbeSans Office" w:hAnsi="OstbeSans Office"/>
                <w:color w:val="0000FF"/>
              </w:rPr>
              <w:t>für das erste</w:t>
            </w:r>
            <w:r w:rsidRPr="00837ED1">
              <w:rPr>
                <w:rFonts w:ascii="OstbeSans Office" w:hAnsi="OstbeSans Office"/>
                <w:color w:val="0000FF"/>
              </w:rPr>
              <w:t xml:space="preserve"> Quartal 2021, </w:t>
            </w:r>
            <w:r w:rsidR="008269B6">
              <w:rPr>
                <w:rFonts w:ascii="OstbeSans Office" w:hAnsi="OstbeSans Office"/>
                <w:color w:val="0000FF"/>
              </w:rPr>
              <w:t>der</w:t>
            </w:r>
            <w:r w:rsidRPr="00837ED1">
              <w:rPr>
                <w:rFonts w:ascii="OstbeSans Office" w:hAnsi="OstbeSans Office"/>
                <w:color w:val="0000FF"/>
              </w:rPr>
              <w:t xml:space="preserve"> den genauen förderfähigen Umsatz aufschlüsselt</w:t>
            </w:r>
          </w:p>
          <w:p w14:paraId="26EE5E07" w14:textId="77777777" w:rsidR="00270579" w:rsidRPr="00270579" w:rsidRDefault="00270579" w:rsidP="00270579">
            <w:pPr>
              <w:pStyle w:val="Listenabsatz"/>
              <w:spacing w:line="240" w:lineRule="auto"/>
              <w:rPr>
                <w:rFonts w:ascii="OstbeSans Office" w:hAnsi="OstbeSans Office"/>
              </w:rPr>
            </w:pPr>
          </w:p>
        </w:tc>
      </w:tr>
      <w:tr w:rsidR="0084368B" w:rsidRPr="00270579" w14:paraId="3CC620C4" w14:textId="77777777" w:rsidTr="0084368B">
        <w:tc>
          <w:tcPr>
            <w:tcW w:w="562" w:type="dxa"/>
          </w:tcPr>
          <w:p w14:paraId="2D3BC463" w14:textId="2BC46A8D" w:rsidR="0084368B" w:rsidRPr="00270579" w:rsidRDefault="009427BE" w:rsidP="00165639">
            <w:pPr>
              <w:pStyle w:val="StandardWeb"/>
              <w:spacing w:before="0" w:beforeAutospacing="0" w:after="0" w:afterAutospacing="0"/>
              <w:jc w:val="both"/>
              <w:rPr>
                <w:rFonts w:ascii="OstbeSans Office" w:hAnsi="OstbeSans Office"/>
                <w:b/>
                <w:bCs/>
                <w:sz w:val="22"/>
                <w:szCs w:val="22"/>
              </w:rPr>
            </w:pPr>
            <w:r>
              <w:rPr>
                <w:rFonts w:ascii="OstbeSans Office" w:hAnsi="OstbeSans Office"/>
                <w:b/>
                <w:bCs/>
                <w:sz w:val="22"/>
                <w:szCs w:val="22"/>
              </w:rPr>
              <w:t>8</w:t>
            </w:r>
          </w:p>
        </w:tc>
        <w:tc>
          <w:tcPr>
            <w:tcW w:w="3402" w:type="dxa"/>
          </w:tcPr>
          <w:p w14:paraId="68E9DFD5"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Umsatzrückgang von mindestens 60 % als Folge der Corona-Maßnahmen</w:t>
            </w:r>
            <w:r w:rsidRPr="00270579">
              <w:rPr>
                <w:rFonts w:ascii="OstbeSans Office" w:hAnsi="OstbeSans Office"/>
                <w:sz w:val="22"/>
                <w:szCs w:val="22"/>
              </w:rPr>
              <w:t xml:space="preserve">. </w:t>
            </w:r>
          </w:p>
          <w:p w14:paraId="6F3CCE5C"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color w:val="FF0000"/>
                <w:sz w:val="20"/>
                <w:szCs w:val="20"/>
              </w:rPr>
              <w:t>Nur die förderfähigen Aktivitäten dürfen angegeben werden. Der Umsatz von nicht förderfähigen Tätigkeiten wird von der Berechnungsgrundlage abgezogen. Falls ein Unternehmen in einer Niederlassungseinheit mehrere förderfähige Haupttätigkeiten ausübt, wird für die Berechnung des Umsatzrückgangs und der Prämie der Umsatz dieser förderfähigen Tätigkeiten kumuliert.</w:t>
            </w:r>
          </w:p>
          <w:p w14:paraId="0AC5936A" w14:textId="77777777" w:rsidR="0084368B" w:rsidRPr="00270579" w:rsidRDefault="0084368B" w:rsidP="002F45C9">
            <w:pPr>
              <w:rPr>
                <w:rStyle w:val="plist"/>
                <w:rFonts w:ascii="OstbeSans Office" w:hAnsi="OstbeSans Office"/>
              </w:rPr>
            </w:pPr>
          </w:p>
          <w:p w14:paraId="58B503E0" w14:textId="77777777" w:rsidR="0084368B" w:rsidRPr="00270579" w:rsidRDefault="0084368B" w:rsidP="00E56CB7">
            <w:pPr>
              <w:rPr>
                <w:rStyle w:val="plist"/>
                <w:rFonts w:ascii="OstbeSans Office" w:hAnsi="OstbeSans Office"/>
              </w:rPr>
            </w:pPr>
            <w:r w:rsidRPr="00270579">
              <w:rPr>
                <w:rFonts w:ascii="OstbeSans Office" w:eastAsia="Times New Roman" w:hAnsi="OstbeSans Office" w:cs="Times New Roman"/>
                <w:b/>
                <w:bCs/>
                <w:lang w:eastAsia="de-DE"/>
              </w:rPr>
              <w:t>Achtung*</w:t>
            </w:r>
          </w:p>
          <w:p w14:paraId="33629552" w14:textId="224807EE" w:rsidR="0084368B" w:rsidRDefault="0084368B" w:rsidP="00E56CB7">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Das Gaststättengewerbe oder die Reisebranche, die geschlossen ist, muss den Umsatz 2021 nicht angeben. Diese Ausnahmeregelung gilt nicht für Unternehmen, deren Umsatz im ersten Quartal 2019 zu mindestens 50 % aus Mitnahmetätigkeiten (Take-Away) besteht.</w:t>
            </w:r>
          </w:p>
          <w:p w14:paraId="40650D0D" w14:textId="77777777" w:rsidR="00C01F72" w:rsidRPr="00270579" w:rsidRDefault="00C01F72" w:rsidP="00E56CB7">
            <w:pPr>
              <w:pStyle w:val="StandardWeb"/>
              <w:spacing w:before="0" w:beforeAutospacing="0" w:after="0" w:afterAutospacing="0"/>
              <w:rPr>
                <w:rFonts w:ascii="OstbeSans Office" w:hAnsi="OstbeSans Office"/>
                <w:sz w:val="22"/>
                <w:szCs w:val="22"/>
              </w:rPr>
            </w:pPr>
          </w:p>
          <w:p w14:paraId="680748AC" w14:textId="77777777" w:rsidR="00270579" w:rsidRPr="00270579" w:rsidRDefault="00270579" w:rsidP="00E56CB7">
            <w:pPr>
              <w:rPr>
                <w:rStyle w:val="plist"/>
                <w:rFonts w:ascii="OstbeSans Office" w:hAnsi="OstbeSans Office"/>
              </w:rPr>
            </w:pPr>
          </w:p>
        </w:tc>
        <w:tc>
          <w:tcPr>
            <w:tcW w:w="6663" w:type="dxa"/>
          </w:tcPr>
          <w:p w14:paraId="7A7BDF2C" w14:textId="77777777" w:rsidR="0084368B" w:rsidRPr="00270579" w:rsidRDefault="0084368B">
            <w:pPr>
              <w:rPr>
                <w:rFonts w:ascii="OstbeSans Office" w:hAnsi="OstbeSans Office"/>
                <w:b/>
                <w:bCs/>
                <w:sz w:val="32"/>
                <w:szCs w:val="32"/>
                <w:highlight w:val="yellow"/>
              </w:rPr>
            </w:pPr>
          </w:p>
          <w:p w14:paraId="7D2DA260" w14:textId="77777777" w:rsidR="0084368B" w:rsidRPr="00270579" w:rsidRDefault="0084368B">
            <w:pPr>
              <w:rPr>
                <w:rFonts w:ascii="OstbeSans Office" w:hAnsi="OstbeSans Office"/>
              </w:rPr>
            </w:pPr>
            <w:r w:rsidRPr="00270579">
              <w:rPr>
                <w:rFonts w:ascii="OstbeSans Office" w:hAnsi="OstbeSans Office"/>
                <w:b/>
                <w:bCs/>
                <w:sz w:val="32"/>
                <w:szCs w:val="32"/>
                <w:highlight w:val="yellow"/>
              </w:rPr>
              <w:t xml:space="preserve"> C</w:t>
            </w:r>
            <w:r w:rsidRPr="00270579">
              <w:rPr>
                <w:rFonts w:ascii="OstbeSans Office" w:hAnsi="OstbeSans Office"/>
              </w:rPr>
              <w:t xml:space="preserve">= (B-A)  </w:t>
            </w:r>
            <w:r w:rsidRPr="00270579">
              <w:rPr>
                <w:rFonts w:ascii="OstbeSans Office" w:hAnsi="OstbeSans Office"/>
                <w:highlight w:val="lightGray"/>
              </w:rPr>
              <w:t>………………………………………………………… Euro</w:t>
            </w:r>
          </w:p>
          <w:p w14:paraId="5ABB45C5" w14:textId="77777777" w:rsidR="0084368B" w:rsidRPr="00270579" w:rsidRDefault="0084368B">
            <w:pPr>
              <w:rPr>
                <w:rFonts w:ascii="OstbeSans Office" w:hAnsi="OstbeSans Office"/>
              </w:rPr>
            </w:pPr>
          </w:p>
          <w:p w14:paraId="5D706B02" w14:textId="77777777" w:rsidR="0084368B" w:rsidRPr="00270579" w:rsidRDefault="0084368B">
            <w:pPr>
              <w:rPr>
                <w:rFonts w:ascii="OstbeSans Office" w:hAnsi="OstbeSans Office"/>
              </w:rPr>
            </w:pPr>
            <w:r w:rsidRPr="00270579">
              <w:rPr>
                <w:rFonts w:ascii="OstbeSans Office" w:hAnsi="OstbeSans Office"/>
                <w:sz w:val="24"/>
                <w:szCs w:val="24"/>
              </w:rPr>
              <w:t xml:space="preserve">(C/A)*100  </w:t>
            </w:r>
            <w:r w:rsidRPr="00270579">
              <w:rPr>
                <w:rFonts w:ascii="OstbeSans Office" w:hAnsi="OstbeSans Office"/>
              </w:rPr>
              <w:t xml:space="preserve">………………………………………………………….% </w:t>
            </w:r>
          </w:p>
        </w:tc>
      </w:tr>
      <w:tr w:rsidR="00AF5426" w:rsidRPr="00270579" w14:paraId="3A51D56E" w14:textId="77777777" w:rsidTr="007008F1">
        <w:tc>
          <w:tcPr>
            <w:tcW w:w="562" w:type="dxa"/>
          </w:tcPr>
          <w:p w14:paraId="17E3CE68" w14:textId="0D21237D" w:rsidR="00AF5426" w:rsidRPr="00270579" w:rsidRDefault="009427BE" w:rsidP="002F45C9">
            <w:pPr>
              <w:rPr>
                <w:rStyle w:val="plist"/>
                <w:rFonts w:ascii="OstbeSans Office" w:hAnsi="OstbeSans Office"/>
                <w:b/>
                <w:bCs/>
              </w:rPr>
            </w:pPr>
            <w:r>
              <w:rPr>
                <w:rStyle w:val="plist"/>
                <w:rFonts w:ascii="OstbeSans Office" w:hAnsi="OstbeSans Office"/>
                <w:b/>
                <w:bCs/>
              </w:rPr>
              <w:t>9</w:t>
            </w:r>
          </w:p>
        </w:tc>
        <w:tc>
          <w:tcPr>
            <w:tcW w:w="10065" w:type="dxa"/>
            <w:gridSpan w:val="2"/>
          </w:tcPr>
          <w:p w14:paraId="19721F09"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w:t>
            </w:r>
          </w:p>
          <w:p w14:paraId="4A1D5909"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Fonts w:ascii="OstbeSans Office" w:hAnsi="OstbeSans Office"/>
                <w:sz w:val="22"/>
                <w:szCs w:val="22"/>
              </w:rPr>
              <w:t xml:space="preserve">Zum Gaststättengewerbe gehören die Unternehmen, deren </w:t>
            </w:r>
            <w:r w:rsidRPr="00270579">
              <w:rPr>
                <w:rStyle w:val="plist"/>
                <w:rFonts w:ascii="OstbeSans Office" w:hAnsi="OstbeSans Office"/>
                <w:sz w:val="22"/>
                <w:szCs w:val="22"/>
              </w:rPr>
              <w:t>Tätigkeit unter einem der folgenden förderfähigen NACE-Kodes ausgeübt wird:</w:t>
            </w:r>
          </w:p>
          <w:p w14:paraId="62ED9405"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a) 56.101: Restaurantbetriebe (Vollbedienung);</w:t>
            </w:r>
          </w:p>
          <w:p w14:paraId="4F547748"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b) 56.102: Restaurantbetriebe (eingeschränkter Service);</w:t>
            </w:r>
          </w:p>
          <w:p w14:paraId="7670DB78"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c) 56.301: Schankwirtschaftsbetriebe;</w:t>
            </w:r>
          </w:p>
          <w:p w14:paraId="62A09463"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rPr>
              <w:t>d</w:t>
            </w:r>
            <w:r w:rsidRPr="00270579">
              <w:rPr>
                <w:rStyle w:val="plist"/>
                <w:rFonts w:ascii="OstbeSans Office" w:hAnsi="OstbeSans Office"/>
                <w:sz w:val="22"/>
                <w:szCs w:val="22"/>
              </w:rPr>
              <w:t>) 49.390: Touristik-Busunternehmen</w:t>
            </w:r>
          </w:p>
          <w:p w14:paraId="4569754D"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 xml:space="preserve">e) 79.110: Reisebüros. </w:t>
            </w:r>
          </w:p>
          <w:p w14:paraId="79C5F4EB" w14:textId="77777777" w:rsidR="008269B6" w:rsidRPr="00270579" w:rsidRDefault="008269B6">
            <w:pPr>
              <w:rPr>
                <w:rFonts w:ascii="OstbeSans Office" w:hAnsi="OstbeSans Office"/>
              </w:rPr>
            </w:pPr>
          </w:p>
        </w:tc>
      </w:tr>
      <w:tr w:rsidR="00AF5426" w:rsidRPr="00270579" w14:paraId="0AA40001" w14:textId="77777777" w:rsidTr="007E5208">
        <w:tc>
          <w:tcPr>
            <w:tcW w:w="562" w:type="dxa"/>
          </w:tcPr>
          <w:p w14:paraId="7075B2C0" w14:textId="00EC1C9C"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1</w:t>
            </w:r>
            <w:r w:rsidR="009427BE">
              <w:rPr>
                <w:rStyle w:val="plist"/>
                <w:rFonts w:ascii="OstbeSans Office" w:hAnsi="OstbeSans Office"/>
                <w:b/>
                <w:bCs/>
              </w:rPr>
              <w:t>0</w:t>
            </w:r>
          </w:p>
        </w:tc>
        <w:tc>
          <w:tcPr>
            <w:tcW w:w="10065" w:type="dxa"/>
            <w:gridSpan w:val="2"/>
          </w:tcPr>
          <w:p w14:paraId="6E576F20" w14:textId="77777777" w:rsidR="00AF5426" w:rsidRPr="00270579" w:rsidRDefault="00AF5426" w:rsidP="002F45C9">
            <w:pPr>
              <w:rPr>
                <w:rStyle w:val="plist"/>
                <w:rFonts w:ascii="OstbeSans Office" w:hAnsi="OstbeSans Office"/>
              </w:rPr>
            </w:pPr>
            <w:r w:rsidRPr="00270579">
              <w:rPr>
                <w:rStyle w:val="plist"/>
                <w:rFonts w:ascii="OstbeSans Office" w:hAnsi="OstbeSans Office"/>
              </w:rPr>
              <w:t>**</w:t>
            </w:r>
          </w:p>
          <w:p w14:paraId="2B4F16BD" w14:textId="77777777" w:rsidR="00AF5426" w:rsidRPr="00270579" w:rsidRDefault="00AF5426" w:rsidP="00FE5D29">
            <w:pPr>
              <w:rPr>
                <w:rFonts w:ascii="OstbeSans Office" w:hAnsi="OstbeSans Office"/>
                <w:i/>
                <w:iCs/>
              </w:rPr>
            </w:pPr>
            <w:r w:rsidRPr="00270579">
              <w:rPr>
                <w:rFonts w:ascii="OstbeSans Office" w:hAnsi="OstbeSans Office"/>
                <w:i/>
                <w:iCs/>
              </w:rPr>
              <w:t>- Code 00: Umsätze, die einer Sonderregelung unterliegen, bei der keine Umsatzsteuer anfällt.</w:t>
            </w:r>
          </w:p>
          <w:p w14:paraId="14280ABC" w14:textId="77777777" w:rsidR="00AF5426" w:rsidRPr="00270579" w:rsidRDefault="00AF5426" w:rsidP="00FE5D29">
            <w:pPr>
              <w:rPr>
                <w:rFonts w:ascii="OstbeSans Office" w:hAnsi="OstbeSans Office"/>
                <w:i/>
                <w:iCs/>
              </w:rPr>
            </w:pPr>
            <w:r w:rsidRPr="00270579">
              <w:rPr>
                <w:rFonts w:ascii="OstbeSans Office" w:hAnsi="OstbeSans Office"/>
                <w:i/>
                <w:iCs/>
              </w:rPr>
              <w:t>- Code 01, 02, 03: Alle Ausgangsrechnungen, für die Mehrwertsteuer berechnet wird und bei denen Sie die Mehrwertsteuer an den Staat weitergeben müssen. Es gibt drei Raster, je nach anwendbarem Mehrwertsteuersatz: 01 VAT zu 6%, 02 VAT zu 12% und 03 VAT zu 21%.</w:t>
            </w:r>
          </w:p>
          <w:p w14:paraId="5F307901" w14:textId="77777777" w:rsidR="00AF5426" w:rsidRPr="00270579" w:rsidRDefault="00AF5426" w:rsidP="00FE5D29">
            <w:pPr>
              <w:rPr>
                <w:rFonts w:ascii="OstbeSans Office" w:hAnsi="OstbeSans Office"/>
                <w:i/>
                <w:iCs/>
              </w:rPr>
            </w:pPr>
            <w:r w:rsidRPr="00270579">
              <w:rPr>
                <w:rFonts w:ascii="OstbeSans Office" w:hAnsi="OstbeSans Office"/>
                <w:i/>
                <w:iCs/>
              </w:rPr>
              <w:t>- Code 44: Gibt die Steuerbemessungsgrundlage für Dienstleistungen an, die an einen Steuerpflichtigen in einem anderen Mitgliedstaat erbracht werden und für die dieser Steuerpflichtige die Mehrwertsteuer schuldet (sofern dies nicht durch die Rechtsvorschriften dieses Mitgliedstaats befreit ist)</w:t>
            </w:r>
          </w:p>
          <w:p w14:paraId="619F09BB" w14:textId="77777777" w:rsidR="00AF5426" w:rsidRPr="00270579" w:rsidRDefault="00AF5426" w:rsidP="00FE5D29">
            <w:pPr>
              <w:rPr>
                <w:rFonts w:ascii="OstbeSans Office" w:hAnsi="OstbeSans Office"/>
                <w:i/>
                <w:iCs/>
              </w:rPr>
            </w:pPr>
            <w:r w:rsidRPr="00270579">
              <w:rPr>
                <w:rFonts w:ascii="OstbeSans Office" w:hAnsi="OstbeSans Office"/>
                <w:i/>
                <w:iCs/>
              </w:rPr>
              <w:t>- Code 45: Umsätze, die sich auf in Belgien ausgeführte Transaktionen beziehen, bei denen die Person, mit der die Transaktion verbunden ist, die Steuer an den Staat abführt</w:t>
            </w:r>
          </w:p>
          <w:p w14:paraId="2D453A21" w14:textId="77777777" w:rsidR="00AF5426" w:rsidRPr="00270579" w:rsidRDefault="00AF5426" w:rsidP="00FE5D29">
            <w:pPr>
              <w:rPr>
                <w:rFonts w:ascii="OstbeSans Office" w:hAnsi="OstbeSans Office"/>
                <w:i/>
                <w:iCs/>
              </w:rPr>
            </w:pPr>
            <w:r w:rsidRPr="00270579">
              <w:rPr>
                <w:rFonts w:ascii="OstbeSans Office" w:hAnsi="OstbeSans Office"/>
                <w:i/>
                <w:iCs/>
              </w:rPr>
              <w:t>- Code 46: Umsatz aus allen Rechnungen, die darauf hinweisen, dass die belgische Mehrwertsteuer gemäß Artikel 39a nicht anwendbar ist</w:t>
            </w:r>
          </w:p>
          <w:p w14:paraId="53D3CCBE" w14:textId="77777777" w:rsidR="00AF5426" w:rsidRPr="00270579" w:rsidRDefault="00AF5426" w:rsidP="00FE5D29">
            <w:pPr>
              <w:rPr>
                <w:rFonts w:ascii="OstbeSans Office" w:hAnsi="OstbeSans Office"/>
                <w:i/>
                <w:iCs/>
              </w:rPr>
            </w:pPr>
            <w:r w:rsidRPr="00270579">
              <w:rPr>
                <w:rFonts w:ascii="OstbeSans Office" w:hAnsi="OstbeSans Office"/>
                <w:i/>
                <w:iCs/>
              </w:rPr>
              <w:t>- Code 47: Wenn das Drittland kein EU-Land ist, wird der Umsatz nicht in Code 46, sondern in Code 47 erfasst.</w:t>
            </w:r>
          </w:p>
          <w:p w14:paraId="7F627D2C" w14:textId="77777777" w:rsidR="00AF5426" w:rsidRPr="00270579" w:rsidRDefault="00AF5426" w:rsidP="00FE5D29">
            <w:pPr>
              <w:rPr>
                <w:rFonts w:ascii="OstbeSans Office" w:hAnsi="OstbeSans Office"/>
                <w:i/>
                <w:iCs/>
              </w:rPr>
            </w:pPr>
            <w:r w:rsidRPr="00270579">
              <w:rPr>
                <w:rFonts w:ascii="OstbeSans Office" w:hAnsi="OstbeSans Office"/>
                <w:i/>
                <w:iCs/>
              </w:rPr>
              <w:t>- Code 48: Betrag der ausgestellten Gutschriften, negative Berechnungen und wesentliche Fehler, die sich negativ auf die Beträge in den Rubriken 44 und 46 auswirken.</w:t>
            </w:r>
          </w:p>
          <w:p w14:paraId="0068ED43" w14:textId="77777777" w:rsidR="00AF5426" w:rsidRDefault="00AF5426" w:rsidP="00FE5D29">
            <w:pPr>
              <w:rPr>
                <w:rFonts w:ascii="OstbeSans Office" w:hAnsi="OstbeSans Office"/>
                <w:i/>
                <w:iCs/>
              </w:rPr>
            </w:pPr>
            <w:r w:rsidRPr="00270579">
              <w:rPr>
                <w:rFonts w:ascii="OstbeSans Office" w:hAnsi="OstbeSans Office"/>
                <w:i/>
                <w:iCs/>
              </w:rPr>
              <w:t>- Code 49: Ausgestellte Gutschriften und negative Berechnungen, die andere ausgehende Operationen betreffen.</w:t>
            </w:r>
          </w:p>
          <w:p w14:paraId="5462C296" w14:textId="77777777" w:rsidR="008269B6" w:rsidRPr="00270579" w:rsidRDefault="008269B6" w:rsidP="00FE5D29">
            <w:pPr>
              <w:rPr>
                <w:rFonts w:ascii="OstbeSans Office" w:hAnsi="OstbeSans Office"/>
                <w:i/>
                <w:iCs/>
              </w:rPr>
            </w:pPr>
          </w:p>
          <w:p w14:paraId="6BCFC484" w14:textId="77777777" w:rsidR="008269B6" w:rsidRDefault="008269B6" w:rsidP="008269B6">
            <w:pPr>
              <w:jc w:val="both"/>
              <w:rPr>
                <w:rStyle w:val="plist"/>
                <w:rFonts w:ascii="OstbeSerif Office" w:hAnsi="OstbeSerif Office"/>
              </w:rPr>
            </w:pPr>
            <w:r w:rsidRPr="007370B3" w:rsidDel="00934732">
              <w:rPr>
                <w:rStyle w:val="plist"/>
                <w:rFonts w:ascii="OstbeSerif Office" w:hAnsi="OstbeSerif Office"/>
              </w:rPr>
              <w:t xml:space="preserve">Außergewöhnliche und einmalige Erträge oder Einnahmen werden bei der Berechnung des </w:t>
            </w:r>
            <w:r w:rsidRPr="007370B3">
              <w:rPr>
                <w:rStyle w:val="plist"/>
                <w:rFonts w:ascii="OstbeSerif Office" w:hAnsi="OstbeSerif Office"/>
              </w:rPr>
              <w:t>Umsatzes</w:t>
            </w:r>
            <w:r w:rsidRPr="007370B3" w:rsidDel="00934732">
              <w:rPr>
                <w:rStyle w:val="plist"/>
                <w:rFonts w:ascii="OstbeSerif Office" w:hAnsi="OstbeSerif Office"/>
              </w:rPr>
              <w:t xml:space="preserve"> </w:t>
            </w:r>
            <w:r w:rsidRPr="008269B6" w:rsidDel="00934732">
              <w:rPr>
                <w:rStyle w:val="plist"/>
                <w:rFonts w:ascii="OstbeSerif Office" w:hAnsi="OstbeSerif Office"/>
                <w:u w:val="single"/>
              </w:rPr>
              <w:t>nicht</w:t>
            </w:r>
            <w:r w:rsidRPr="007370B3" w:rsidDel="00934732">
              <w:rPr>
                <w:rStyle w:val="plist"/>
                <w:rFonts w:ascii="OstbeSerif Office" w:hAnsi="OstbeSerif Office"/>
              </w:rPr>
              <w:t xml:space="preserve"> berücksichtigt.</w:t>
            </w:r>
          </w:p>
          <w:p w14:paraId="1CB2E3E2" w14:textId="77777777" w:rsidR="00AF5426" w:rsidRPr="00270579" w:rsidRDefault="00AF5426" w:rsidP="00FE5D29">
            <w:pPr>
              <w:rPr>
                <w:rFonts w:ascii="OstbeSans Office" w:hAnsi="OstbeSans Office"/>
                <w:i/>
                <w:iCs/>
              </w:rPr>
            </w:pPr>
          </w:p>
          <w:p w14:paraId="15DD062F" w14:textId="1F3E65B8" w:rsidR="00AF5426" w:rsidRPr="00270579" w:rsidRDefault="00AF5426" w:rsidP="00FE5D29">
            <w:pPr>
              <w:rPr>
                <w:rFonts w:ascii="OstbeSans Office" w:hAnsi="OstbeSans Office"/>
                <w:i/>
                <w:iCs/>
              </w:rPr>
            </w:pPr>
            <w:r w:rsidRPr="00270579">
              <w:rPr>
                <w:rFonts w:ascii="OstbeSans Office" w:hAnsi="OstbeSans Office"/>
                <w:i/>
                <w:iCs/>
              </w:rPr>
              <w:t>Addieren Sie die Beträge von Code 00 bis Code 47 und subtrahieren Sie die Beträge von Code 48 und 49. Geben Sie den Betrag ein, den Sie im Feld "Umsatz (ohne MwSt.) aus Ihrer MwSt.-Erklärung für das erste Quartal 2019</w:t>
            </w:r>
            <w:r w:rsidR="00A71588">
              <w:rPr>
                <w:rFonts w:ascii="OstbeSans Office" w:hAnsi="OstbeSans Office"/>
                <w:i/>
                <w:iCs/>
              </w:rPr>
              <w:t xml:space="preserve"> (bzw. für das erste Quartal 2020 für die Unternehmen, die zwischen dem 01.04.2019 und 31.03.2020 gegründet wurden) </w:t>
            </w:r>
            <w:r w:rsidRPr="00270579">
              <w:rPr>
                <w:rFonts w:ascii="OstbeSans Office" w:hAnsi="OstbeSans Office"/>
                <w:i/>
                <w:iCs/>
              </w:rPr>
              <w:t>und das erste Quartal 2021" erhalten haben.</w:t>
            </w:r>
          </w:p>
          <w:p w14:paraId="5B42EB93" w14:textId="77777777" w:rsidR="00AF5426" w:rsidRPr="00270579" w:rsidRDefault="00AF5426" w:rsidP="00FE5D29">
            <w:pPr>
              <w:rPr>
                <w:rFonts w:ascii="OstbeSans Office" w:hAnsi="OstbeSans Office"/>
                <w:i/>
                <w:iCs/>
              </w:rPr>
            </w:pPr>
          </w:p>
          <w:p w14:paraId="31545094" w14:textId="77777777" w:rsidR="00AF5426" w:rsidRPr="00270579" w:rsidRDefault="00AF5426">
            <w:pPr>
              <w:rPr>
                <w:rFonts w:ascii="OstbeSans Office" w:hAnsi="OstbeSans Office"/>
              </w:rPr>
            </w:pPr>
          </w:p>
        </w:tc>
      </w:tr>
      <w:tr w:rsidR="0084368B" w:rsidRPr="00270579" w14:paraId="25038D56" w14:textId="77777777" w:rsidTr="0084368B">
        <w:tc>
          <w:tcPr>
            <w:tcW w:w="562" w:type="dxa"/>
          </w:tcPr>
          <w:p w14:paraId="50A0EFB8" w14:textId="3F2B4F60" w:rsidR="0084368B" w:rsidRPr="00270579" w:rsidRDefault="0084368B" w:rsidP="00F51D49">
            <w:pPr>
              <w:pStyle w:val="StandardWeb"/>
              <w:spacing w:before="0" w:beforeAutospacing="0" w:after="0" w:afterAutospacing="0"/>
              <w:rPr>
                <w:rFonts w:ascii="OstbeSans Office" w:hAnsi="OstbeSans Office"/>
                <w:b/>
                <w:bCs/>
                <w:sz w:val="22"/>
                <w:szCs w:val="22"/>
              </w:rPr>
            </w:pPr>
            <w:r w:rsidRPr="00270579">
              <w:rPr>
                <w:rFonts w:ascii="OstbeSans Office" w:hAnsi="OstbeSans Office"/>
                <w:b/>
                <w:bCs/>
                <w:sz w:val="22"/>
                <w:szCs w:val="22"/>
              </w:rPr>
              <w:t>1</w:t>
            </w:r>
            <w:r w:rsidR="009427BE">
              <w:rPr>
                <w:rFonts w:ascii="OstbeSans Office" w:hAnsi="OstbeSans Office"/>
                <w:b/>
                <w:bCs/>
                <w:sz w:val="22"/>
                <w:szCs w:val="22"/>
              </w:rPr>
              <w:t>1</w:t>
            </w:r>
          </w:p>
        </w:tc>
        <w:tc>
          <w:tcPr>
            <w:tcW w:w="3402" w:type="dxa"/>
          </w:tcPr>
          <w:p w14:paraId="01A19618" w14:textId="58D9325A" w:rsidR="00F07BD6" w:rsidRPr="00F07BD6" w:rsidRDefault="0084368B" w:rsidP="00F07BD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 xml:space="preserve">Anzahl Mitarbeiter, die beim LSS </w:t>
            </w:r>
            <w:r w:rsidRPr="00270579">
              <w:rPr>
                <w:rStyle w:val="plist"/>
                <w:rFonts w:ascii="OstbeSans Office" w:hAnsi="OstbeSans Office"/>
                <w:b/>
                <w:bCs/>
                <w:sz w:val="22"/>
                <w:szCs w:val="22"/>
              </w:rPr>
              <w:t xml:space="preserve">für das erste Quartal 2019 </w:t>
            </w:r>
            <w:r w:rsidR="00F07BD6">
              <w:rPr>
                <w:rStyle w:val="plist"/>
                <w:rFonts w:ascii="OstbeSans Office" w:hAnsi="OstbeSans Office"/>
                <w:b/>
                <w:bCs/>
                <w:sz w:val="22"/>
                <w:szCs w:val="22"/>
              </w:rPr>
              <w:t xml:space="preserve">(1. Quartal 2020 für die Unternehmen, </w:t>
            </w:r>
            <w:r w:rsidR="00F07BD6" w:rsidRPr="00F07BD6">
              <w:rPr>
                <w:rFonts w:ascii="OstbeSans Office" w:hAnsi="OstbeSans Office"/>
                <w:b/>
                <w:bCs/>
                <w:sz w:val="22"/>
                <w:szCs w:val="22"/>
              </w:rPr>
              <w:t>die zwischen dem 01.04.2019 und 31.03.2020 gegründet wurden)</w:t>
            </w:r>
          </w:p>
          <w:p w14:paraId="49193904" w14:textId="2F07C9E5" w:rsidR="0084368B" w:rsidRPr="00270579" w:rsidRDefault="0084368B" w:rsidP="00F51D49">
            <w:pPr>
              <w:pStyle w:val="StandardWeb"/>
              <w:spacing w:before="0" w:beforeAutospacing="0" w:after="0" w:afterAutospacing="0"/>
              <w:rPr>
                <w:rFonts w:ascii="OstbeSans Office" w:hAnsi="OstbeSans Office"/>
                <w:sz w:val="22"/>
                <w:szCs w:val="22"/>
              </w:rPr>
            </w:pPr>
            <w:r w:rsidRPr="00270579">
              <w:rPr>
                <w:rFonts w:ascii="OstbeSans Office" w:hAnsi="OstbeSans Office"/>
                <w:b/>
                <w:bCs/>
                <w:sz w:val="22"/>
                <w:szCs w:val="22"/>
              </w:rPr>
              <w:t>registriert sind</w:t>
            </w:r>
            <w:r w:rsidRPr="00270579">
              <w:rPr>
                <w:rFonts w:ascii="OstbeSans Office" w:hAnsi="OstbeSans Office"/>
                <w:sz w:val="22"/>
                <w:szCs w:val="22"/>
              </w:rPr>
              <w:t>.</w:t>
            </w:r>
          </w:p>
          <w:p w14:paraId="67AD19C1" w14:textId="77777777" w:rsidR="0084368B" w:rsidRPr="00270579" w:rsidRDefault="0084368B" w:rsidP="00F51D49">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Hier sind einzelne Mitarbeiter gemeint und keine Vollzeitäquivalenzen</w:t>
            </w:r>
            <w:r w:rsidRPr="00270579">
              <w:rPr>
                <w:rFonts w:ascii="OstbeSans Office" w:hAnsi="OstbeSans Office"/>
                <w:sz w:val="22"/>
                <w:szCs w:val="22"/>
              </w:rPr>
              <w:t xml:space="preserve"> </w:t>
            </w:r>
          </w:p>
          <w:p w14:paraId="76C1F001" w14:textId="77777777" w:rsidR="0084368B" w:rsidRPr="00270579" w:rsidRDefault="0084368B" w:rsidP="001227A6">
            <w:pPr>
              <w:jc w:val="center"/>
              <w:rPr>
                <w:rFonts w:ascii="OstbeSans Office" w:hAnsi="OstbeSans Office"/>
                <w:b/>
                <w:color w:val="000000" w:themeColor="text1"/>
              </w:rPr>
            </w:pPr>
          </w:p>
        </w:tc>
        <w:tc>
          <w:tcPr>
            <w:tcW w:w="6663" w:type="dxa"/>
          </w:tcPr>
          <w:p w14:paraId="09214FFA" w14:textId="77777777" w:rsidR="0084368B" w:rsidRPr="00270579" w:rsidRDefault="0084368B">
            <w:pPr>
              <w:rPr>
                <w:rFonts w:ascii="OstbeSans Office" w:hAnsi="OstbeSans Office"/>
              </w:rPr>
            </w:pPr>
          </w:p>
          <w:p w14:paraId="5E05D5CD" w14:textId="77777777" w:rsidR="0084368B" w:rsidRPr="00270579" w:rsidRDefault="0084368B">
            <w:pPr>
              <w:rPr>
                <w:rFonts w:ascii="OstbeSans Office" w:hAnsi="OstbeSans Office"/>
              </w:rPr>
            </w:pPr>
            <w:r w:rsidRPr="00270579">
              <w:rPr>
                <w:rFonts w:ascii="OstbeSans Office" w:hAnsi="OstbeSans Office"/>
              </w:rPr>
              <w:t>LSS Mitarbeiter: ……………………………….</w:t>
            </w:r>
          </w:p>
          <w:p w14:paraId="20E80B37" w14:textId="77777777" w:rsidR="0084368B" w:rsidRPr="00270579" w:rsidRDefault="0084368B">
            <w:pPr>
              <w:rPr>
                <w:rFonts w:ascii="OstbeSans Office" w:hAnsi="OstbeSans Office"/>
              </w:rPr>
            </w:pPr>
          </w:p>
          <w:p w14:paraId="01030C7C" w14:textId="77777777" w:rsidR="0084368B" w:rsidRPr="00156551" w:rsidRDefault="0084368B">
            <w:pPr>
              <w:rPr>
                <w:rFonts w:ascii="OstbeSans Office" w:hAnsi="OstbeSans Office"/>
                <w:color w:val="0000FF"/>
              </w:rPr>
            </w:pPr>
            <w:r w:rsidRPr="00156551">
              <w:rPr>
                <w:rFonts w:ascii="OstbeSans Office" w:hAnsi="OstbeSans Office"/>
                <w:b/>
                <w:bCs/>
                <w:color w:val="0000FF"/>
                <w:u w:val="single"/>
              </w:rPr>
              <w:t>ANLAGE</w:t>
            </w:r>
            <w:r w:rsidRPr="00156551">
              <w:rPr>
                <w:rFonts w:ascii="OstbeSans Office" w:hAnsi="OstbeSans Office"/>
                <w:color w:val="0000FF"/>
              </w:rPr>
              <w:t>:</w:t>
            </w:r>
          </w:p>
          <w:p w14:paraId="6D0299CE" w14:textId="07978798" w:rsidR="0084368B" w:rsidRPr="00156551" w:rsidRDefault="0084368B" w:rsidP="0084368B">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LSS-Erklärung der Anzahl Arbeitnehmer, die beim LSS registriert sind, für den Zeitraum Januar, Februar, März 2019</w:t>
            </w:r>
            <w:r w:rsidR="00F07BD6">
              <w:rPr>
                <w:rFonts w:ascii="OstbeSans Office" w:hAnsi="OstbeSans Office"/>
                <w:color w:val="0000FF"/>
              </w:rPr>
              <w:t xml:space="preserve"> (bzw. Januar, Februar, März 2020)</w:t>
            </w:r>
          </w:p>
          <w:p w14:paraId="17D36CD9" w14:textId="77777777" w:rsidR="001B065F" w:rsidRPr="00270579" w:rsidRDefault="001B065F" w:rsidP="00CB3E81">
            <w:pPr>
              <w:jc w:val="right"/>
              <w:rPr>
                <w:rFonts w:ascii="OstbeSans Office" w:hAnsi="OstbeSans Office"/>
              </w:rPr>
            </w:pPr>
          </w:p>
        </w:tc>
      </w:tr>
      <w:tr w:rsidR="0084368B" w:rsidRPr="00270579" w14:paraId="7C193A2C" w14:textId="77777777" w:rsidTr="0084368B">
        <w:tc>
          <w:tcPr>
            <w:tcW w:w="562" w:type="dxa"/>
          </w:tcPr>
          <w:p w14:paraId="1451E12E" w14:textId="034605C7"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1</w:t>
            </w:r>
            <w:r w:rsidR="009427BE">
              <w:rPr>
                <w:rFonts w:ascii="OstbeSans Office" w:hAnsi="OstbeSans Office"/>
                <w:b/>
                <w:bCs/>
                <w:sz w:val="22"/>
                <w:szCs w:val="22"/>
              </w:rPr>
              <w:t>2</w:t>
            </w:r>
          </w:p>
        </w:tc>
        <w:tc>
          <w:tcPr>
            <w:tcW w:w="3402" w:type="dxa"/>
          </w:tcPr>
          <w:p w14:paraId="24385962" w14:textId="77777777"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Registriertes Kassensystem</w:t>
            </w:r>
          </w:p>
          <w:p w14:paraId="7B2B096F" w14:textId="30584516" w:rsidR="0084368B" w:rsidRPr="009427BE" w:rsidRDefault="0084368B" w:rsidP="009427BE">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 xml:space="preserve">Unternehmen, die eine Einrichtung betreiben, in der regelmäßig Mahlzeiten verzehrt werden, oder eine Gaststätte, die regelmäßig </w:t>
            </w:r>
            <w:r w:rsidRPr="00270579">
              <w:rPr>
                <w:rFonts w:ascii="OstbeSans Office" w:hAnsi="OstbeSans Office"/>
                <w:color w:val="FF0000"/>
                <w:sz w:val="20"/>
                <w:szCs w:val="20"/>
              </w:rPr>
              <w:lastRenderedPageBreak/>
              <w:t xml:space="preserve">Verpflegungsdienstleistungen erbringt, und die über ein registriertes Kassensystem gemäß Artikel 21bis des Königlichen Erlasses Nr. 1 vom 29. Dezember 1992 über Maßnahmen im Hinblick auf die Gewährleistung der Zahlung der Mehrwertsteuer und Artikel 2bis des </w:t>
            </w:r>
            <w:r w:rsidRPr="00270579">
              <w:rPr>
                <w:rStyle w:val="linktitle"/>
                <w:rFonts w:ascii="OstbeSans Office" w:hAnsi="OstbeSans Office"/>
                <w:color w:val="FF0000"/>
                <w:sz w:val="20"/>
                <w:szCs w:val="20"/>
              </w:rPr>
              <w:t>Königlichen Erlasses vom 30. Dezember 2009 zur Bestimmung der Definition eines Registrierkassensystems im Horeca-Sektor und der Bedingungen, die ein solches System erfüllen muss</w:t>
            </w:r>
            <w:r w:rsidRPr="00270579">
              <w:rPr>
                <w:rFonts w:ascii="OstbeSans Office" w:hAnsi="OstbeSans Office"/>
                <w:color w:val="FF0000"/>
                <w:sz w:val="20"/>
                <w:szCs w:val="20"/>
              </w:rPr>
              <w:t xml:space="preserve">, verfügen müssen, können nur dann eine Prämie von mehr als 1.500 Euro erhalten, wenn sie die dort aufgeführten Bestimmungen einhalten. </w:t>
            </w:r>
          </w:p>
        </w:tc>
        <w:tc>
          <w:tcPr>
            <w:tcW w:w="6663" w:type="dxa"/>
          </w:tcPr>
          <w:p w14:paraId="3D15F0E5" w14:textId="77777777" w:rsidR="0084368B" w:rsidRPr="00270579" w:rsidRDefault="0084368B">
            <w:pPr>
              <w:rPr>
                <w:rFonts w:ascii="OstbeSans Office" w:hAnsi="OstbeSans Office"/>
              </w:rPr>
            </w:pPr>
          </w:p>
          <w:p w14:paraId="0DC7478D" w14:textId="77777777" w:rsidR="0084368B" w:rsidRPr="00270579" w:rsidRDefault="0084368B">
            <w:pPr>
              <w:rPr>
                <w:rFonts w:ascii="OstbeSans Office" w:hAnsi="OstbeSans Office"/>
              </w:rPr>
            </w:pPr>
            <w:r w:rsidRPr="00270579">
              <w:rPr>
                <w:rFonts w:ascii="OstbeSans Office" w:hAnsi="OstbeSans Office"/>
              </w:rPr>
              <w:t>FDM-Seriennummer: ………………………………………………</w:t>
            </w:r>
          </w:p>
          <w:p w14:paraId="3110B534" w14:textId="77777777" w:rsidR="0084368B" w:rsidRPr="00270579" w:rsidRDefault="0084368B">
            <w:pPr>
              <w:rPr>
                <w:rFonts w:ascii="OstbeSans Office" w:hAnsi="OstbeSans Office"/>
              </w:rPr>
            </w:pPr>
          </w:p>
          <w:p w14:paraId="69046295" w14:textId="77777777" w:rsidR="0084368B" w:rsidRPr="00270579" w:rsidRDefault="0084368B">
            <w:pPr>
              <w:rPr>
                <w:rFonts w:ascii="OstbeSans Office" w:hAnsi="OstbeSans Office"/>
              </w:rPr>
            </w:pPr>
          </w:p>
          <w:p w14:paraId="6846CE09" w14:textId="77777777" w:rsidR="0084368B" w:rsidRDefault="0084368B">
            <w:pPr>
              <w:rPr>
                <w:rFonts w:ascii="OstbeSans Office" w:hAnsi="OstbeSans Office"/>
              </w:rPr>
            </w:pPr>
            <w:r w:rsidRPr="00270579">
              <w:rPr>
                <w:rFonts w:ascii="OstbeSans Office" w:hAnsi="OstbeSans Office"/>
              </w:rPr>
              <w:lastRenderedPageBreak/>
              <w:t>VSC-Kartennummer: ……………………………………………………</w:t>
            </w:r>
          </w:p>
          <w:p w14:paraId="7F5B1C49" w14:textId="77777777" w:rsidR="00DE566D" w:rsidRDefault="00DE566D">
            <w:pPr>
              <w:rPr>
                <w:rFonts w:ascii="OstbeSans Office" w:hAnsi="OstbeSans Office"/>
              </w:rPr>
            </w:pPr>
          </w:p>
          <w:p w14:paraId="655927BC" w14:textId="77777777" w:rsidR="00DE566D" w:rsidRDefault="00DE566D">
            <w:pPr>
              <w:rPr>
                <w:rFonts w:ascii="OstbeSans Office" w:hAnsi="OstbeSans Office"/>
              </w:rPr>
            </w:pPr>
          </w:p>
          <w:p w14:paraId="28564405" w14:textId="77777777" w:rsidR="00DE566D" w:rsidRDefault="00DE566D">
            <w:pPr>
              <w:rPr>
                <w:rFonts w:ascii="OstbeSans Office" w:hAnsi="OstbeSans Office"/>
              </w:rPr>
            </w:pPr>
          </w:p>
          <w:p w14:paraId="107C3CCD" w14:textId="77777777" w:rsidR="00DE566D" w:rsidRDefault="00DE566D">
            <w:pPr>
              <w:rPr>
                <w:rFonts w:ascii="OstbeSans Office" w:hAnsi="OstbeSans Office"/>
              </w:rPr>
            </w:pPr>
          </w:p>
          <w:p w14:paraId="093534CE" w14:textId="77777777" w:rsidR="00DE566D" w:rsidRDefault="00DE566D">
            <w:pPr>
              <w:rPr>
                <w:rFonts w:ascii="OstbeSans Office" w:hAnsi="OstbeSans Office"/>
              </w:rPr>
            </w:pPr>
          </w:p>
          <w:p w14:paraId="59377C61" w14:textId="77777777" w:rsidR="00DE566D" w:rsidRDefault="00DE566D">
            <w:pPr>
              <w:rPr>
                <w:rFonts w:ascii="OstbeSans Office" w:hAnsi="OstbeSans Office"/>
              </w:rPr>
            </w:pPr>
          </w:p>
          <w:p w14:paraId="40AB8242" w14:textId="77777777" w:rsidR="00DE566D" w:rsidRDefault="00DE566D">
            <w:pPr>
              <w:rPr>
                <w:rFonts w:ascii="OstbeSans Office" w:hAnsi="OstbeSans Office"/>
              </w:rPr>
            </w:pPr>
          </w:p>
          <w:p w14:paraId="0EB102D5" w14:textId="77777777" w:rsidR="00DE566D" w:rsidRDefault="00DE566D">
            <w:pPr>
              <w:rPr>
                <w:rFonts w:ascii="OstbeSans Office" w:hAnsi="OstbeSans Office"/>
              </w:rPr>
            </w:pPr>
          </w:p>
          <w:p w14:paraId="37C66B96" w14:textId="77777777" w:rsidR="00DE566D" w:rsidRDefault="00DE566D">
            <w:pPr>
              <w:rPr>
                <w:rFonts w:ascii="OstbeSans Office" w:hAnsi="OstbeSans Office"/>
              </w:rPr>
            </w:pPr>
          </w:p>
          <w:p w14:paraId="521A3AE6" w14:textId="77777777" w:rsidR="00DE566D" w:rsidRDefault="00DE566D">
            <w:pPr>
              <w:rPr>
                <w:rFonts w:ascii="OstbeSans Office" w:hAnsi="OstbeSans Office"/>
              </w:rPr>
            </w:pPr>
          </w:p>
          <w:p w14:paraId="5352687D" w14:textId="77777777" w:rsidR="00DE566D" w:rsidRDefault="00DE566D">
            <w:pPr>
              <w:rPr>
                <w:rFonts w:ascii="OstbeSans Office" w:hAnsi="OstbeSans Office"/>
              </w:rPr>
            </w:pPr>
          </w:p>
          <w:p w14:paraId="1B7F6292" w14:textId="77777777" w:rsidR="00DE566D" w:rsidRDefault="00DE566D">
            <w:pPr>
              <w:rPr>
                <w:rFonts w:ascii="OstbeSans Office" w:hAnsi="OstbeSans Office"/>
              </w:rPr>
            </w:pPr>
          </w:p>
          <w:p w14:paraId="00F548BE" w14:textId="77777777" w:rsidR="00DE566D" w:rsidRDefault="00DE566D">
            <w:pPr>
              <w:rPr>
                <w:rFonts w:ascii="OstbeSans Office" w:hAnsi="OstbeSans Office"/>
              </w:rPr>
            </w:pPr>
          </w:p>
          <w:p w14:paraId="5CF4625C" w14:textId="77777777" w:rsidR="00DE566D" w:rsidRDefault="00DE566D">
            <w:pPr>
              <w:rPr>
                <w:rFonts w:ascii="OstbeSans Office" w:hAnsi="OstbeSans Office"/>
              </w:rPr>
            </w:pPr>
          </w:p>
          <w:p w14:paraId="266E4C40" w14:textId="77777777" w:rsidR="00DE566D" w:rsidRDefault="00DE566D">
            <w:pPr>
              <w:rPr>
                <w:rFonts w:ascii="OstbeSans Office" w:hAnsi="OstbeSans Office"/>
              </w:rPr>
            </w:pPr>
          </w:p>
          <w:p w14:paraId="706FF69C" w14:textId="77777777" w:rsidR="00DE566D" w:rsidRDefault="00DE566D">
            <w:pPr>
              <w:rPr>
                <w:rFonts w:ascii="OstbeSans Office" w:hAnsi="OstbeSans Office"/>
              </w:rPr>
            </w:pPr>
          </w:p>
          <w:p w14:paraId="1254A3D4" w14:textId="77777777" w:rsidR="00DE566D" w:rsidRDefault="00DE566D">
            <w:pPr>
              <w:rPr>
                <w:rFonts w:ascii="OstbeSans Office" w:hAnsi="OstbeSans Office"/>
              </w:rPr>
            </w:pPr>
          </w:p>
          <w:p w14:paraId="2A192FC6" w14:textId="77777777" w:rsidR="00DE566D" w:rsidRDefault="00DE566D">
            <w:pPr>
              <w:rPr>
                <w:rFonts w:ascii="OstbeSans Office" w:hAnsi="OstbeSans Office"/>
              </w:rPr>
            </w:pPr>
          </w:p>
          <w:p w14:paraId="234A7FE5" w14:textId="77777777" w:rsidR="00DE566D" w:rsidRPr="00270579" w:rsidRDefault="00DE566D">
            <w:pPr>
              <w:rPr>
                <w:rFonts w:ascii="OstbeSans Office" w:hAnsi="OstbeSans Office"/>
              </w:rPr>
            </w:pPr>
          </w:p>
        </w:tc>
      </w:tr>
      <w:tr w:rsidR="00156551" w:rsidRPr="00270579" w14:paraId="241B544A" w14:textId="77777777" w:rsidTr="007B48B4">
        <w:tc>
          <w:tcPr>
            <w:tcW w:w="10627" w:type="dxa"/>
            <w:gridSpan w:val="3"/>
            <w:shd w:val="clear" w:color="auto" w:fill="FF9953"/>
          </w:tcPr>
          <w:p w14:paraId="6ED99CD9" w14:textId="77777777" w:rsidR="00156551" w:rsidRPr="00270579" w:rsidRDefault="00156551">
            <w:pPr>
              <w:rPr>
                <w:rFonts w:ascii="OstbeSans Office" w:hAnsi="OstbeSans Office"/>
              </w:rPr>
            </w:pPr>
            <w:r w:rsidRPr="00270579">
              <w:rPr>
                <w:rFonts w:ascii="OstbeSans Office" w:hAnsi="OstbeSans Office"/>
              </w:rPr>
              <w:lastRenderedPageBreak/>
              <w:t>HINWEIS</w:t>
            </w:r>
          </w:p>
          <w:p w14:paraId="2D631C35" w14:textId="77777777" w:rsidR="00156551" w:rsidRPr="00270579" w:rsidRDefault="00156551" w:rsidP="00E124B4">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i/>
                <w:iCs/>
                <w:sz w:val="22"/>
                <w:szCs w:val="22"/>
              </w:rPr>
              <w:t>Prüfung</w:t>
            </w:r>
          </w:p>
          <w:p w14:paraId="4E3DDBF8"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p>
          <w:p w14:paraId="362C9435"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sz w:val="22"/>
                <w:szCs w:val="22"/>
              </w:rPr>
              <w:t>Die Gemeinde kann den Wahrheitsgehalt u. a. des vom Unternehmen angegebenen Umsatzrückgangs anhand der Verwaltungsdaten und der Buchführung des Unternehmens sowohl vor als auch für fünf Jahre nach der Auszahlung der Prämie überprüfen. Diese Informationen können auch bei den föderalen oder regionalen Datenquellen angefordert werden.</w:t>
            </w:r>
          </w:p>
          <w:p w14:paraId="673E8A4C"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p>
          <w:p w14:paraId="654C65AA" w14:textId="77777777" w:rsidR="00156551" w:rsidRPr="00270579" w:rsidRDefault="00156551" w:rsidP="00E124B4">
            <w:pPr>
              <w:jc w:val="both"/>
              <w:rPr>
                <w:rFonts w:ascii="OstbeSans Office" w:hAnsi="OstbeSans Office"/>
                <w:color w:val="000000" w:themeColor="text1"/>
              </w:rPr>
            </w:pPr>
            <w:r w:rsidRPr="00270579">
              <w:rPr>
                <w:rFonts w:ascii="OstbeSans Office" w:hAnsi="OstbeSans Office"/>
                <w:color w:val="000000" w:themeColor="text1"/>
              </w:rPr>
              <w:t>Die Kontrolle der eingereichten Informationen durch die Gemeindeverwaltung erfolgt gemäß den Artikeln 181 und 182 des Gemeindedekrets vom 23. April 2018. Eventuelle Rückforderungen erfolgen gemäß Artikel 183 desselben Dekrets.</w:t>
            </w:r>
          </w:p>
          <w:p w14:paraId="3EE525B7" w14:textId="77777777" w:rsidR="00156551" w:rsidRPr="00270579" w:rsidRDefault="00156551" w:rsidP="00E124B4">
            <w:pPr>
              <w:jc w:val="both"/>
              <w:rPr>
                <w:rFonts w:ascii="OstbeSans Office" w:hAnsi="OstbeSans Office"/>
                <w:color w:val="000000" w:themeColor="text1"/>
              </w:rPr>
            </w:pPr>
          </w:p>
          <w:p w14:paraId="77E4BA17"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sz w:val="22"/>
                <w:szCs w:val="22"/>
              </w:rPr>
              <w:t xml:space="preserve">Die Unternehmen müssen die zu Unrecht erhaltenen Subventionen an die Gemeinde zurückzahlen. </w:t>
            </w:r>
          </w:p>
          <w:p w14:paraId="1CC3F1AE" w14:textId="77777777" w:rsidR="00156551" w:rsidRPr="00270579" w:rsidRDefault="00156551">
            <w:pPr>
              <w:rPr>
                <w:rFonts w:ascii="OstbeSans Office" w:hAnsi="OstbeSans Office"/>
              </w:rPr>
            </w:pPr>
          </w:p>
        </w:tc>
      </w:tr>
    </w:tbl>
    <w:p w14:paraId="477D5793" w14:textId="61A04A18" w:rsidR="00C01F72" w:rsidRDefault="00C01F72" w:rsidP="00294C3B">
      <w:pPr>
        <w:ind w:left="113"/>
        <w:rPr>
          <w:rFonts w:ascii="OstbeSans Office" w:hAnsi="OstbeSans Office"/>
        </w:rPr>
      </w:pPr>
    </w:p>
    <w:p w14:paraId="5D476A5D" w14:textId="77777777" w:rsidR="00C01F72" w:rsidRDefault="00C01F72">
      <w:pPr>
        <w:rPr>
          <w:rFonts w:ascii="OstbeSans Office" w:hAnsi="OstbeSans Office"/>
        </w:rPr>
      </w:pPr>
      <w:r>
        <w:rPr>
          <w:rFonts w:ascii="OstbeSans Office" w:hAnsi="OstbeSans Office"/>
        </w:rPr>
        <w:br w:type="page"/>
      </w:r>
    </w:p>
    <w:p w14:paraId="2E958130" w14:textId="77777777" w:rsidR="000B0190" w:rsidRDefault="000B0190" w:rsidP="00AB5A69">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jc w:val="center"/>
        <w:rPr>
          <w:rFonts w:ascii="OstbeSans Office" w:hAnsi="OstbeSans Office"/>
          <w:b/>
          <w:bCs/>
          <w:sz w:val="26"/>
          <w:szCs w:val="26"/>
          <w:u w:val="single"/>
        </w:rPr>
      </w:pPr>
    </w:p>
    <w:p w14:paraId="3889DFA9" w14:textId="77777777" w:rsidR="00AB5A69" w:rsidRPr="00AB5A69" w:rsidRDefault="00E124B4" w:rsidP="00AB5A69">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jc w:val="center"/>
        <w:rPr>
          <w:rFonts w:ascii="OstbeSans Office" w:hAnsi="OstbeSans Office"/>
          <w:b/>
          <w:bCs/>
          <w:sz w:val="26"/>
          <w:szCs w:val="26"/>
          <w:u w:val="single"/>
        </w:rPr>
      </w:pPr>
      <w:r w:rsidRPr="00AB5A69">
        <w:rPr>
          <w:rFonts w:ascii="OstbeSans Office" w:hAnsi="OstbeSans Office"/>
          <w:b/>
          <w:bCs/>
          <w:sz w:val="26"/>
          <w:szCs w:val="26"/>
          <w:u w:val="single"/>
        </w:rPr>
        <w:t>Eidesstattliche Erklärung</w:t>
      </w:r>
    </w:p>
    <w:p w14:paraId="1C562C57" w14:textId="77777777" w:rsidR="003A4587" w:rsidRDefault="00E124B4" w:rsidP="00294C3B">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Fonts w:ascii="OstbeSans Office" w:hAnsi="OstbeSans Office"/>
        </w:rPr>
      </w:pPr>
      <w:r w:rsidRPr="00270579">
        <w:rPr>
          <w:rFonts w:ascii="OstbeSans Office" w:hAnsi="OstbeSans Office"/>
          <w:b/>
          <w:bCs/>
        </w:rPr>
        <w:br/>
      </w:r>
      <w:r w:rsidRPr="00270579">
        <w:rPr>
          <w:rFonts w:ascii="OstbeSans Office" w:hAnsi="OstbeSans Office"/>
        </w:rPr>
        <w:t xml:space="preserve">Hiermit bestätige ich (VORNAME/NAME des ANTRAGSTELLERS) </w:t>
      </w:r>
      <w:r w:rsidR="0084368B" w:rsidRPr="00270579">
        <w:rPr>
          <w:rFonts w:ascii="OstbeSans Office" w:hAnsi="OstbeSans Office"/>
        </w:rPr>
        <w:t>………………………………………………………..</w:t>
      </w:r>
      <w:r w:rsidR="003A4587">
        <w:rPr>
          <w:rFonts w:ascii="OstbeSans Office" w:hAnsi="OstbeSans Office"/>
        </w:rPr>
        <w:t xml:space="preserve">, </w:t>
      </w:r>
    </w:p>
    <w:p w14:paraId="30EFC632" w14:textId="77777777" w:rsidR="003A4587" w:rsidRPr="003A4587" w:rsidRDefault="003A4587" w:rsidP="00294C3B">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Fonts w:ascii="OstbeSans Office" w:hAnsi="OstbeSans Office"/>
          <w:sz w:val="20"/>
          <w:szCs w:val="20"/>
        </w:rPr>
      </w:pPr>
    </w:p>
    <w:p w14:paraId="799335AA" w14:textId="77777777" w:rsidR="003A4587" w:rsidRPr="003A4587" w:rsidRDefault="00B24398"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Fonts w:ascii="OstbeSans Office" w:hAnsi="OstbeSans Office"/>
          <w:color w:val="000000" w:themeColor="text1"/>
        </w:rPr>
      </w:pPr>
      <w:r>
        <w:rPr>
          <w:rFonts w:ascii="OstbeSans Office" w:hAnsi="OstbeSans Office"/>
        </w:rPr>
        <w:t xml:space="preserve">(falls zutreffend) </w:t>
      </w:r>
      <w:r w:rsidR="003A4587" w:rsidRPr="003A4587">
        <w:rPr>
          <w:rFonts w:ascii="OstbeSans Office" w:hAnsi="OstbeSans Office"/>
        </w:rPr>
        <w:t xml:space="preserve">dass ich mich als Selbstständiger im </w:t>
      </w:r>
      <w:r w:rsidR="003A4587" w:rsidRPr="003A4587">
        <w:rPr>
          <w:rFonts w:ascii="OstbeSans Office" w:hAnsi="OstbeSans Office"/>
          <w:b/>
          <w:bCs/>
        </w:rPr>
        <w:t>Nebenberuf</w:t>
      </w:r>
      <w:r w:rsidR="003A4587" w:rsidRPr="003A4587">
        <w:rPr>
          <w:rFonts w:ascii="OstbeSans Office" w:hAnsi="OstbeSans Office"/>
        </w:rPr>
        <w:t xml:space="preserve"> in keinem</w:t>
      </w:r>
      <w:r w:rsidR="003A4587" w:rsidRPr="003A4587">
        <w:rPr>
          <w:rFonts w:ascii="OstbeSans Office" w:hAnsi="OstbeSans Office"/>
          <w:color w:val="000000" w:themeColor="text1"/>
        </w:rPr>
        <w:t xml:space="preserve"> Arbeitsverhältnis von mindestens 80 </w:t>
      </w:r>
      <w:r w:rsidR="003A4587">
        <w:rPr>
          <w:rFonts w:ascii="OstbeSans Office" w:hAnsi="OstbeSans Office"/>
          <w:color w:val="000000" w:themeColor="text1"/>
        </w:rPr>
        <w:t>% einer Vollzeitstelle befinde.</w:t>
      </w:r>
      <w:r w:rsidR="003A4587">
        <w:rPr>
          <w:rFonts w:ascii="OstbeSans Office" w:hAnsi="OstbeSans Office"/>
          <w:color w:val="000000" w:themeColor="text1"/>
        </w:rPr>
        <w:br/>
      </w:r>
    </w:p>
    <w:p w14:paraId="1F7EC23B" w14:textId="77777777" w:rsidR="003A4587" w:rsidRPr="003A4587"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rPr>
          <w:rFonts w:ascii="OstbeSans Office" w:hAnsi="OstbeSans Office"/>
        </w:rPr>
      </w:pPr>
      <w:r w:rsidRPr="00270579">
        <w:rPr>
          <w:rFonts w:ascii="OstbeSans Office" w:hAnsi="OstbeSans Office"/>
        </w:rPr>
        <w:t xml:space="preserve">dass der Gesamtbetrag der dem Unternehmen gewährten De-minimis-Beihilfen in den letzten drei Steuerjahren </w:t>
      </w:r>
      <w:r w:rsidRPr="00270579">
        <w:rPr>
          <w:rFonts w:ascii="OstbeSans Office" w:hAnsi="OstbeSans Office"/>
          <w:b/>
          <w:bCs/>
        </w:rPr>
        <w:t>200.000 Euro</w:t>
      </w:r>
      <w:r w:rsidRPr="00270579">
        <w:rPr>
          <w:rFonts w:ascii="OstbeSans Office" w:hAnsi="OstbeSans Office"/>
        </w:rPr>
        <w:t xml:space="preserve"> nicht überschreitet. </w:t>
      </w:r>
      <w:r w:rsidRPr="00270579">
        <w:rPr>
          <w:rStyle w:val="plist"/>
          <w:rFonts w:ascii="OstbeSans Office" w:hAnsi="OstbeSans Office"/>
          <w:i/>
          <w:iCs/>
          <w:sz w:val="20"/>
        </w:rPr>
        <w:t>De-minimis-Verordnung: die Verordnung (EU) Nr. 1407/2013 der Kommission vom 18. Dezember 2013 über die Anwendung der Artikel 107 und 108 des Vertrags über die Arbeitsweise der Europäischen Union auf De-minimis-Beihilfen</w:t>
      </w:r>
      <w:r>
        <w:rPr>
          <w:rStyle w:val="plist"/>
          <w:rFonts w:ascii="OstbeSans Office" w:hAnsi="OstbeSans Office"/>
          <w:i/>
          <w:iCs/>
          <w:sz w:val="20"/>
        </w:rPr>
        <w:br/>
      </w:r>
    </w:p>
    <w:p w14:paraId="5CEE147E" w14:textId="77777777" w:rsidR="00E124B4"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Style w:val="plist"/>
          <w:rFonts w:ascii="OstbeSans Office" w:hAnsi="OstbeSans Office"/>
          <w:szCs w:val="22"/>
        </w:rPr>
      </w:pPr>
      <w:r>
        <w:rPr>
          <w:rFonts w:ascii="OstbeSans Office" w:hAnsi="OstbeSans Office"/>
        </w:rPr>
        <w:t xml:space="preserve">dass </w:t>
      </w:r>
      <w:r w:rsidR="00E124B4" w:rsidRPr="00270579">
        <w:rPr>
          <w:rFonts w:ascii="OstbeSans Office" w:hAnsi="OstbeSans Office"/>
        </w:rPr>
        <w:t>mein Unternehmen,</w:t>
      </w:r>
      <w:r w:rsidR="00EA19C6" w:rsidRPr="00270579">
        <w:rPr>
          <w:rFonts w:ascii="OstbeSans Office" w:hAnsi="OstbeSans Office"/>
        </w:rPr>
        <w:t xml:space="preserve"> </w:t>
      </w:r>
      <w:r w:rsidR="00E124B4" w:rsidRPr="00270579">
        <w:rPr>
          <w:rFonts w:ascii="OstbeSans Office" w:hAnsi="OstbeSans Office"/>
        </w:rPr>
        <w:t xml:space="preserve">sich in keiner der folgenden Rechtslagen befindet:  </w:t>
      </w:r>
      <w:r w:rsidR="00E124B4" w:rsidRPr="00270579">
        <w:rPr>
          <w:rFonts w:ascii="OstbeSans Office" w:hAnsi="OstbeSans Office"/>
        </w:rPr>
        <w:br/>
      </w:r>
      <w:r w:rsidR="00E124B4" w:rsidRPr="00270579">
        <w:rPr>
          <w:rStyle w:val="plist"/>
          <w:rFonts w:ascii="OstbeSans Office" w:hAnsi="OstbeSans Office"/>
          <w:szCs w:val="22"/>
        </w:rPr>
        <w:t>a) Auflösung</w:t>
      </w:r>
      <w:r>
        <w:rPr>
          <w:rStyle w:val="plist"/>
          <w:rFonts w:ascii="OstbeSans Office" w:hAnsi="OstbeSans Office"/>
          <w:szCs w:val="22"/>
        </w:rPr>
        <w:br/>
        <w:t>b) Einstellung</w:t>
      </w:r>
      <w:r>
        <w:rPr>
          <w:rStyle w:val="plist"/>
          <w:rFonts w:ascii="OstbeSans Office" w:hAnsi="OstbeSans Office"/>
          <w:szCs w:val="22"/>
        </w:rPr>
        <w:br/>
        <w:t>c) Konkurs</w:t>
      </w:r>
      <w:r>
        <w:rPr>
          <w:rStyle w:val="plist"/>
          <w:rFonts w:ascii="OstbeSans Office" w:hAnsi="OstbeSans Office"/>
          <w:szCs w:val="22"/>
        </w:rPr>
        <w:br/>
        <w:t>d) Liquidation</w:t>
      </w:r>
      <w:r>
        <w:rPr>
          <w:rStyle w:val="plist"/>
          <w:rFonts w:ascii="OstbeSans Office" w:hAnsi="OstbeSans Office"/>
          <w:szCs w:val="22"/>
        </w:rPr>
        <w:br/>
      </w:r>
    </w:p>
    <w:p w14:paraId="3495156B" w14:textId="77777777" w:rsidR="00E124B4" w:rsidRPr="003A4587"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Style w:val="plist"/>
          <w:rFonts w:ascii="OstbeSans Office" w:hAnsi="OstbeSans Office"/>
          <w:szCs w:val="22"/>
        </w:rPr>
      </w:pPr>
      <w:r>
        <w:rPr>
          <w:rStyle w:val="plist"/>
          <w:rFonts w:ascii="OstbeSans Office" w:hAnsi="OstbeSans Office"/>
          <w:szCs w:val="22"/>
        </w:rPr>
        <w:t xml:space="preserve">dass </w:t>
      </w:r>
      <w:r w:rsidR="00EA19C6" w:rsidRPr="003A4587">
        <w:rPr>
          <w:rStyle w:val="plist"/>
          <w:rFonts w:ascii="OstbeSans Office" w:hAnsi="OstbeSans Office"/>
          <w:szCs w:val="22"/>
        </w:rPr>
        <w:t>m</w:t>
      </w:r>
      <w:r w:rsidR="00E124B4" w:rsidRPr="003A4587">
        <w:rPr>
          <w:rStyle w:val="plist"/>
          <w:rFonts w:ascii="OstbeSans Office" w:hAnsi="OstbeSans Office"/>
          <w:szCs w:val="22"/>
        </w:rPr>
        <w:t xml:space="preserve">ein Unternehmen, </w:t>
      </w:r>
      <w:r w:rsidR="00EA19C6" w:rsidRPr="003A4587">
        <w:rPr>
          <w:rStyle w:val="plist"/>
          <w:rFonts w:ascii="OstbeSans Office" w:hAnsi="OstbeSans Office"/>
          <w:szCs w:val="22"/>
        </w:rPr>
        <w:t>keine</w:t>
      </w:r>
      <w:r w:rsidR="00E124B4" w:rsidRPr="003A4587">
        <w:rPr>
          <w:rStyle w:val="plist"/>
          <w:rFonts w:ascii="OstbeSans Office" w:hAnsi="OstbeSans Office"/>
          <w:szCs w:val="22"/>
        </w:rPr>
        <w:t xml:space="preserve"> bei der Gemeinde überfällige Schulden aufgrund einer Rückforderung einer Corona-Prämie </w:t>
      </w:r>
      <w:r w:rsidR="00EA19C6" w:rsidRPr="003A4587">
        <w:rPr>
          <w:rStyle w:val="plist"/>
          <w:rFonts w:ascii="OstbeSans Office" w:hAnsi="OstbeSans Office"/>
          <w:szCs w:val="22"/>
        </w:rPr>
        <w:t>hat</w:t>
      </w:r>
      <w:r w:rsidR="00E124B4" w:rsidRPr="003A4587">
        <w:rPr>
          <w:rStyle w:val="plist"/>
          <w:rFonts w:ascii="OstbeSans Office" w:hAnsi="OstbeSans Office"/>
          <w:szCs w:val="22"/>
        </w:rPr>
        <w:t>, die zu Unrecht erhalten wurde;</w:t>
      </w:r>
      <w:r>
        <w:rPr>
          <w:rStyle w:val="plist"/>
          <w:rFonts w:ascii="OstbeSans Office" w:hAnsi="OstbeSans Office"/>
          <w:szCs w:val="22"/>
        </w:rPr>
        <w:br/>
      </w:r>
    </w:p>
    <w:p w14:paraId="56637612" w14:textId="539E23B5" w:rsidR="00E124B4" w:rsidRDefault="003A4587" w:rsidP="003A4587">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Pr>
          <w:rStyle w:val="plist"/>
          <w:rFonts w:ascii="OstbeSans Office" w:hAnsi="OstbeSans Office"/>
          <w:sz w:val="22"/>
          <w:szCs w:val="22"/>
        </w:rPr>
        <w:t xml:space="preserve">dass </w:t>
      </w:r>
      <w:r w:rsidR="00EA19C6" w:rsidRPr="00270579">
        <w:rPr>
          <w:rStyle w:val="plist"/>
          <w:rFonts w:ascii="OstbeSans Office" w:hAnsi="OstbeSans Office"/>
          <w:sz w:val="22"/>
          <w:szCs w:val="22"/>
        </w:rPr>
        <w:t xml:space="preserve">mein </w:t>
      </w:r>
      <w:r w:rsidR="00E124B4" w:rsidRPr="00270579">
        <w:rPr>
          <w:rStyle w:val="plist"/>
          <w:rFonts w:ascii="OstbeSans Office" w:hAnsi="OstbeSans Office"/>
          <w:sz w:val="22"/>
          <w:szCs w:val="22"/>
        </w:rPr>
        <w:t xml:space="preserve">Unternehmen, </w:t>
      </w:r>
      <w:r w:rsidR="00EA19C6" w:rsidRPr="00270579">
        <w:rPr>
          <w:rStyle w:val="plist"/>
          <w:rFonts w:ascii="OstbeSans Office" w:hAnsi="OstbeSans Office"/>
          <w:sz w:val="22"/>
          <w:szCs w:val="22"/>
        </w:rPr>
        <w:t xml:space="preserve">vor dem </w:t>
      </w:r>
      <w:r w:rsidR="00E124B4" w:rsidRPr="00270579">
        <w:rPr>
          <w:rStyle w:val="plist"/>
          <w:rFonts w:ascii="OstbeSans Office" w:hAnsi="OstbeSans Office"/>
          <w:sz w:val="22"/>
          <w:szCs w:val="22"/>
        </w:rPr>
        <w:t xml:space="preserve">1. </w:t>
      </w:r>
      <w:r w:rsidR="00AE115B">
        <w:rPr>
          <w:rStyle w:val="plist"/>
          <w:rFonts w:ascii="OstbeSans Office" w:hAnsi="OstbeSans Office"/>
          <w:sz w:val="22"/>
          <w:szCs w:val="22"/>
        </w:rPr>
        <w:t>April</w:t>
      </w:r>
      <w:r w:rsidR="00E124B4" w:rsidRPr="00270579">
        <w:rPr>
          <w:rStyle w:val="plist"/>
          <w:rFonts w:ascii="OstbeSans Office" w:hAnsi="OstbeSans Office"/>
          <w:sz w:val="22"/>
          <w:szCs w:val="22"/>
        </w:rPr>
        <w:t xml:space="preserve"> 202</w:t>
      </w:r>
      <w:r w:rsidR="00AE115B">
        <w:rPr>
          <w:rStyle w:val="plist"/>
          <w:rFonts w:ascii="OstbeSans Office" w:hAnsi="OstbeSans Office"/>
          <w:sz w:val="22"/>
          <w:szCs w:val="22"/>
        </w:rPr>
        <w:t>0</w:t>
      </w:r>
      <w:r w:rsidR="00E124B4" w:rsidRPr="00270579">
        <w:rPr>
          <w:rStyle w:val="plist"/>
          <w:rFonts w:ascii="OstbeSans Office" w:hAnsi="OstbeSans Office"/>
          <w:sz w:val="22"/>
          <w:szCs w:val="22"/>
        </w:rPr>
        <w:t xml:space="preserve"> </w:t>
      </w:r>
      <w:r w:rsidR="00EA19C6" w:rsidRPr="00270579">
        <w:rPr>
          <w:rStyle w:val="plist"/>
          <w:rFonts w:ascii="OstbeSans Office" w:hAnsi="OstbeSans Office"/>
          <w:sz w:val="22"/>
          <w:szCs w:val="22"/>
        </w:rPr>
        <w:t xml:space="preserve">seine Tätigkeit </w:t>
      </w:r>
      <w:r w:rsidR="00E124B4" w:rsidRPr="00270579">
        <w:rPr>
          <w:rStyle w:val="plist"/>
          <w:rFonts w:ascii="OstbeSans Office" w:hAnsi="OstbeSans Office"/>
          <w:sz w:val="22"/>
          <w:szCs w:val="22"/>
        </w:rPr>
        <w:t xml:space="preserve">begonnen </w:t>
      </w:r>
      <w:r w:rsidR="00EA19C6" w:rsidRPr="00270579">
        <w:rPr>
          <w:rStyle w:val="plist"/>
          <w:rFonts w:ascii="OstbeSans Office" w:hAnsi="OstbeSans Office"/>
          <w:sz w:val="22"/>
          <w:szCs w:val="22"/>
        </w:rPr>
        <w:t xml:space="preserve">hat und eine </w:t>
      </w:r>
      <w:r w:rsidR="00E124B4" w:rsidRPr="00270579">
        <w:rPr>
          <w:rStyle w:val="plist"/>
          <w:rFonts w:ascii="OstbeSans Office" w:hAnsi="OstbeSans Office"/>
          <w:sz w:val="22"/>
          <w:szCs w:val="22"/>
        </w:rPr>
        <w:t xml:space="preserve">aktive Niederlassung in der Gemeinde gemäß der ZDU </w:t>
      </w:r>
      <w:r w:rsidR="00EA19C6" w:rsidRPr="00270579">
        <w:rPr>
          <w:rStyle w:val="plist"/>
          <w:rFonts w:ascii="OstbeSans Office" w:hAnsi="OstbeSans Office"/>
          <w:sz w:val="22"/>
          <w:szCs w:val="22"/>
        </w:rPr>
        <w:t>nachweisen kann</w:t>
      </w:r>
      <w:r w:rsidR="00A71588">
        <w:rPr>
          <w:rStyle w:val="plist"/>
          <w:rFonts w:ascii="OstbeSans Office" w:hAnsi="OstbeSans Office"/>
          <w:sz w:val="22"/>
          <w:szCs w:val="22"/>
        </w:rPr>
        <w:t>, die zur Ausübung der förderfähigen Tätigkeit alle erforderlichen Betriebsmittel an dieser Niederlassung vorhält,</w:t>
      </w:r>
    </w:p>
    <w:p w14:paraId="74CCB071" w14:textId="77777777" w:rsidR="00A71588" w:rsidRDefault="00A71588" w:rsidP="00A71588">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Style w:val="plist"/>
          <w:rFonts w:ascii="OstbeSans Office" w:hAnsi="OstbeSans Office"/>
          <w:sz w:val="22"/>
          <w:szCs w:val="22"/>
        </w:rPr>
      </w:pPr>
    </w:p>
    <w:p w14:paraId="40B58654" w14:textId="77777777" w:rsidR="009312F5" w:rsidRPr="00270579" w:rsidRDefault="009312F5" w:rsidP="003A4587">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Pr>
          <w:rStyle w:val="plist"/>
          <w:rFonts w:ascii="OstbeSans Office" w:hAnsi="OstbeSans Office"/>
          <w:sz w:val="22"/>
          <w:szCs w:val="22"/>
        </w:rPr>
        <w:t xml:space="preserve">die Richtigkeit und Vollständigkeit </w:t>
      </w:r>
      <w:r w:rsidR="002316DF">
        <w:rPr>
          <w:rStyle w:val="plist"/>
          <w:rFonts w:ascii="OstbeSans Office" w:hAnsi="OstbeSans Office"/>
          <w:sz w:val="22"/>
          <w:szCs w:val="22"/>
        </w:rPr>
        <w:t>meiner</w:t>
      </w:r>
      <w:r>
        <w:rPr>
          <w:rStyle w:val="plist"/>
          <w:rFonts w:ascii="OstbeSans Office" w:hAnsi="OstbeSans Office"/>
          <w:sz w:val="22"/>
          <w:szCs w:val="22"/>
        </w:rPr>
        <w:t xml:space="preserve"> Angaben in diesem Formular</w:t>
      </w:r>
    </w:p>
    <w:p w14:paraId="0EEF0CAD" w14:textId="77777777" w:rsidR="00E124B4" w:rsidRPr="00270579"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ab/>
      </w:r>
      <w:r w:rsidRPr="00270579">
        <w:rPr>
          <w:rFonts w:ascii="OstbeSans Office" w:hAnsi="OstbeSans Office"/>
        </w:rPr>
        <w:tab/>
      </w:r>
      <w:r w:rsidRPr="00270579">
        <w:rPr>
          <w:rFonts w:ascii="OstbeSans Office" w:hAnsi="OstbeSans Office"/>
        </w:rPr>
        <w:tab/>
      </w:r>
    </w:p>
    <w:p w14:paraId="03C5F941" w14:textId="77777777" w:rsidR="00E124B4"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 xml:space="preserve">NAME, VORNAME: </w:t>
      </w:r>
      <w:r w:rsidR="0084368B" w:rsidRPr="00270579">
        <w:rPr>
          <w:rFonts w:ascii="OstbeSans Office" w:hAnsi="OstbeSans Office"/>
        </w:rPr>
        <w:t>………………………………………………………………………………..</w:t>
      </w:r>
    </w:p>
    <w:p w14:paraId="5CF7F320" w14:textId="77777777" w:rsidR="00CD1A52" w:rsidRPr="00270579" w:rsidRDefault="00CD1A52"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p>
    <w:p w14:paraId="2F36FB87" w14:textId="77777777" w:rsidR="00E124B4" w:rsidRPr="00270579" w:rsidRDefault="00CD1A52"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UNTERSCHRIFT ………………………………………………………………………………………</w:t>
      </w:r>
    </w:p>
    <w:p w14:paraId="6B5C28E8" w14:textId="77777777" w:rsidR="00E124B4" w:rsidRPr="00270579"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 xml:space="preserve">DATUM </w:t>
      </w:r>
      <w:r w:rsidR="0084368B" w:rsidRPr="00270579">
        <w:rPr>
          <w:rFonts w:ascii="OstbeSans Office" w:hAnsi="OstbeSans Office"/>
        </w:rPr>
        <w:t>………………………………………………..</w:t>
      </w:r>
      <w:r w:rsidRPr="00270579">
        <w:rPr>
          <w:rFonts w:ascii="OstbeSans Office" w:hAnsi="OstbeSans Office"/>
        </w:rPr>
        <w:t xml:space="preserve"> </w:t>
      </w:r>
    </w:p>
    <w:p w14:paraId="0D959F27" w14:textId="77777777" w:rsidR="008269B6" w:rsidRDefault="008269B6" w:rsidP="00030361">
      <w:pPr>
        <w:rPr>
          <w:rFonts w:ascii="OstbeSans Office" w:hAnsi="OstbeSans Office"/>
        </w:rPr>
      </w:pPr>
    </w:p>
    <w:p w14:paraId="737DA051" w14:textId="77777777" w:rsidR="008269B6" w:rsidRPr="00270579" w:rsidRDefault="008269B6" w:rsidP="008269B6">
      <w:pPr>
        <w:rPr>
          <w:rFonts w:ascii="OstbeSans Office" w:hAnsi="OstbeSans Office"/>
        </w:rPr>
      </w:pPr>
      <w:r w:rsidRPr="00270579">
        <w:rPr>
          <w:rFonts w:ascii="OstbeSans Office" w:hAnsi="OstbeSans Office"/>
        </w:rPr>
        <w:t>UNTERSCHRIFT …………………………………………………………………………………..</w:t>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p>
    <w:p w14:paraId="1F6307CC" w14:textId="77777777" w:rsidR="00AE115B" w:rsidRDefault="00AE115B" w:rsidP="008269B6">
      <w:pPr>
        <w:rPr>
          <w:rFonts w:ascii="OstbeSans Office" w:hAnsi="OstbeSans Office"/>
        </w:rPr>
      </w:pPr>
    </w:p>
    <w:p w14:paraId="357C4055" w14:textId="7BF5CA69" w:rsidR="008269B6" w:rsidRPr="00270579" w:rsidRDefault="008269B6" w:rsidP="008269B6">
      <w:pPr>
        <w:rPr>
          <w:rFonts w:ascii="OstbeSans Office" w:hAnsi="OstbeSans Office"/>
        </w:rPr>
      </w:pPr>
      <w:r w:rsidRPr="00270579">
        <w:rPr>
          <w:rFonts w:ascii="OstbeSans Office" w:hAnsi="OstbeSans Office"/>
        </w:rPr>
        <w:t>NAME, VORNAME: ………………………………………………………………………………</w:t>
      </w:r>
    </w:p>
    <w:p w14:paraId="7ABCCEEC" w14:textId="77777777" w:rsidR="008269B6" w:rsidRPr="00270579" w:rsidRDefault="008269B6" w:rsidP="008269B6">
      <w:pPr>
        <w:rPr>
          <w:rFonts w:ascii="OstbeSans Office" w:hAnsi="OstbeSans Office"/>
        </w:rPr>
      </w:pPr>
    </w:p>
    <w:p w14:paraId="385B2FF7" w14:textId="77777777" w:rsidR="008269B6" w:rsidRDefault="008269B6" w:rsidP="008269B6">
      <w:pPr>
        <w:rPr>
          <w:rFonts w:ascii="OstbeSans Office" w:hAnsi="OstbeSans Office"/>
        </w:rPr>
      </w:pPr>
    </w:p>
    <w:p w14:paraId="1D4BF6DE" w14:textId="77777777" w:rsidR="008269B6" w:rsidRPr="00270579" w:rsidRDefault="008269B6" w:rsidP="008269B6">
      <w:pPr>
        <w:rPr>
          <w:rFonts w:ascii="OstbeSans Office" w:hAnsi="OstbeSans Office"/>
        </w:rPr>
      </w:pPr>
      <w:r w:rsidRPr="00270579">
        <w:rPr>
          <w:rFonts w:ascii="OstbeSans Office" w:hAnsi="OstbeSans Office"/>
        </w:rPr>
        <w:t xml:space="preserve">DATUM …………………………………….. </w:t>
      </w:r>
    </w:p>
    <w:p w14:paraId="71FB4F7B" w14:textId="77777777" w:rsidR="0003691F" w:rsidRPr="00270579" w:rsidRDefault="0003691F" w:rsidP="00030361">
      <w:pPr>
        <w:rPr>
          <w:rFonts w:ascii="OstbeSans Office" w:hAnsi="OstbeSans Office"/>
        </w:rPr>
      </w:pPr>
    </w:p>
    <w:p w14:paraId="51251EE3" w14:textId="77777777" w:rsidR="00FE5D29" w:rsidRPr="00270579" w:rsidRDefault="00FE5D29" w:rsidP="00FE5D29">
      <w:pPr>
        <w:pBdr>
          <w:top w:val="single" w:sz="4" w:space="1" w:color="FF0000"/>
          <w:left w:val="single" w:sz="4" w:space="4" w:color="FF0000"/>
          <w:bottom w:val="single" w:sz="4" w:space="1" w:color="FF0000"/>
          <w:right w:val="single" w:sz="4" w:space="4" w:color="FF0000"/>
        </w:pBdr>
        <w:rPr>
          <w:rFonts w:ascii="OstbeSans Office" w:hAnsi="OstbeSans Office"/>
          <w:sz w:val="20"/>
          <w:szCs w:val="20"/>
        </w:rPr>
      </w:pPr>
      <w:r w:rsidRPr="00270579">
        <w:rPr>
          <w:rFonts w:ascii="OstbeSans Office" w:hAnsi="OstbeSans Office"/>
          <w:b/>
          <w:bCs/>
          <w:color w:val="FF0000"/>
        </w:rPr>
        <w:t>DATENSCHUTZ</w:t>
      </w:r>
      <w:r w:rsidRPr="00270579">
        <w:rPr>
          <w:rFonts w:ascii="OstbeSans Office" w:hAnsi="OstbeSans Office"/>
        </w:rPr>
        <w:br/>
      </w:r>
      <w:r w:rsidRPr="00270579">
        <w:rPr>
          <w:rFonts w:ascii="OstbeSans Office" w:hAnsi="OstbeSans Office"/>
          <w:sz w:val="20"/>
          <w:szCs w:val="20"/>
        </w:rPr>
        <w:t>Die jeweilige Gemeinde ist verantwortlicher Verarbeiter Ihrer Daten gemäß der Datenschutz- Grundverordnung (EU) Nr. 2016/679 vom 27. April 2016 und den entsprechenden Ausführungsbestimmungen. Sie verwendet diese Daten nur für die Auszahlung einer einmaligen Prämie zur Abfederung der wirtschaftlichen und sozialen Folgen der Coronavirus (COVID-19) Gesundheitskrise im Bereich des Tourismus. Ihre Persönlichkeitsrechte erfahren daher eine besondere Beachtung. Weiterführende Informationen zur Wahrung Ihrer Rechte finden Sie auf der jeweiligen Webseite Ihrer Gemeinde. Dort finden Sie auch die Kontaktangaben des Datenschutzbeauftragten Ihrer Gemeinde.</w:t>
      </w:r>
    </w:p>
    <w:sectPr w:rsidR="00FE5D29" w:rsidRPr="00270579" w:rsidSect="00C01F72">
      <w:footerReference w:type="default" r:id="rId9"/>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9FD9" w14:textId="77777777" w:rsidR="00881F50" w:rsidRDefault="00881F50" w:rsidP="00F265B7">
      <w:pPr>
        <w:spacing w:after="0" w:line="240" w:lineRule="auto"/>
      </w:pPr>
      <w:r>
        <w:separator/>
      </w:r>
    </w:p>
  </w:endnote>
  <w:endnote w:type="continuationSeparator" w:id="0">
    <w:p w14:paraId="3EE8A3B3" w14:textId="77777777" w:rsidR="00881F50" w:rsidRDefault="00881F50" w:rsidP="00F2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tbeSerif Office">
    <w:altName w:val="Calibri"/>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8471"/>
      <w:docPartObj>
        <w:docPartGallery w:val="Page Numbers (Bottom of Page)"/>
        <w:docPartUnique/>
      </w:docPartObj>
    </w:sdtPr>
    <w:sdtEndPr/>
    <w:sdtContent>
      <w:p w14:paraId="725A4755" w14:textId="77777777" w:rsidR="00F265B7" w:rsidRDefault="00F265B7">
        <w:pPr>
          <w:pStyle w:val="Fuzeile"/>
          <w:jc w:val="right"/>
        </w:pPr>
        <w:r>
          <w:fldChar w:fldCharType="begin"/>
        </w:r>
        <w:r>
          <w:instrText>PAGE   \* MERGEFORMAT</w:instrText>
        </w:r>
        <w:r>
          <w:fldChar w:fldCharType="separate"/>
        </w:r>
        <w:r>
          <w:t>2</w:t>
        </w:r>
        <w:r>
          <w:fldChar w:fldCharType="end"/>
        </w:r>
      </w:p>
    </w:sdtContent>
  </w:sdt>
  <w:p w14:paraId="0C6F70C8" w14:textId="77777777" w:rsidR="00F265B7" w:rsidRDefault="00F26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D61" w14:textId="77777777" w:rsidR="00881F50" w:rsidRDefault="00881F50" w:rsidP="00F265B7">
      <w:pPr>
        <w:spacing w:after="0" w:line="240" w:lineRule="auto"/>
      </w:pPr>
      <w:r>
        <w:separator/>
      </w:r>
    </w:p>
  </w:footnote>
  <w:footnote w:type="continuationSeparator" w:id="0">
    <w:p w14:paraId="72CDE1C3" w14:textId="77777777" w:rsidR="00881F50" w:rsidRDefault="00881F50" w:rsidP="00F2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25ECF"/>
    <w:multiLevelType w:val="hybridMultilevel"/>
    <w:tmpl w:val="63F41066"/>
    <w:lvl w:ilvl="0" w:tplc="1A488146">
      <w:start w:val="1"/>
      <w:numFmt w:val="decimal"/>
      <w:lvlText w:val="%1."/>
      <w:lvlJc w:val="left"/>
      <w:pPr>
        <w:ind w:left="473" w:hanging="360"/>
      </w:pPr>
      <w:rPr>
        <w:rFonts w:hint="default"/>
        <w:color w:val="auto"/>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 w15:restartNumberingAfterBreak="0">
    <w:nsid w:val="7C022853"/>
    <w:multiLevelType w:val="hybridMultilevel"/>
    <w:tmpl w:val="B6E4E7A4"/>
    <w:lvl w:ilvl="0" w:tplc="C0D8D68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A6"/>
    <w:rsid w:val="0000025B"/>
    <w:rsid w:val="00023E42"/>
    <w:rsid w:val="000258FF"/>
    <w:rsid w:val="00030361"/>
    <w:rsid w:val="0003691F"/>
    <w:rsid w:val="000873B1"/>
    <w:rsid w:val="0009480C"/>
    <w:rsid w:val="000B0190"/>
    <w:rsid w:val="000C0205"/>
    <w:rsid w:val="001022B4"/>
    <w:rsid w:val="001227A6"/>
    <w:rsid w:val="00156551"/>
    <w:rsid w:val="00165639"/>
    <w:rsid w:val="001B065F"/>
    <w:rsid w:val="002316DF"/>
    <w:rsid w:val="0025650C"/>
    <w:rsid w:val="00256E0F"/>
    <w:rsid w:val="00257D6C"/>
    <w:rsid w:val="00265E6D"/>
    <w:rsid w:val="00270579"/>
    <w:rsid w:val="00286AC0"/>
    <w:rsid w:val="00294C3B"/>
    <w:rsid w:val="002E49D3"/>
    <w:rsid w:val="002F45C9"/>
    <w:rsid w:val="003212A0"/>
    <w:rsid w:val="0037194A"/>
    <w:rsid w:val="003A39F0"/>
    <w:rsid w:val="003A4587"/>
    <w:rsid w:val="003C731E"/>
    <w:rsid w:val="003D085F"/>
    <w:rsid w:val="004604BA"/>
    <w:rsid w:val="00481C66"/>
    <w:rsid w:val="0049415C"/>
    <w:rsid w:val="0052497E"/>
    <w:rsid w:val="00531381"/>
    <w:rsid w:val="005557F3"/>
    <w:rsid w:val="00583546"/>
    <w:rsid w:val="005975FA"/>
    <w:rsid w:val="0064406B"/>
    <w:rsid w:val="006838B1"/>
    <w:rsid w:val="006B6B63"/>
    <w:rsid w:val="0078384B"/>
    <w:rsid w:val="00794886"/>
    <w:rsid w:val="007B628A"/>
    <w:rsid w:val="007B628D"/>
    <w:rsid w:val="007B6C9D"/>
    <w:rsid w:val="007F7EE9"/>
    <w:rsid w:val="008269B6"/>
    <w:rsid w:val="00837ED1"/>
    <w:rsid w:val="0084368B"/>
    <w:rsid w:val="008549A1"/>
    <w:rsid w:val="0087673D"/>
    <w:rsid w:val="00881F50"/>
    <w:rsid w:val="00883FD2"/>
    <w:rsid w:val="008A7F16"/>
    <w:rsid w:val="009312F5"/>
    <w:rsid w:val="009427BE"/>
    <w:rsid w:val="009964E1"/>
    <w:rsid w:val="00A1326B"/>
    <w:rsid w:val="00A65969"/>
    <w:rsid w:val="00A71588"/>
    <w:rsid w:val="00A72768"/>
    <w:rsid w:val="00AB5A69"/>
    <w:rsid w:val="00AE115B"/>
    <w:rsid w:val="00AF5426"/>
    <w:rsid w:val="00B24398"/>
    <w:rsid w:val="00B336A0"/>
    <w:rsid w:val="00B35D94"/>
    <w:rsid w:val="00C01F72"/>
    <w:rsid w:val="00C03372"/>
    <w:rsid w:val="00C82866"/>
    <w:rsid w:val="00C87F3D"/>
    <w:rsid w:val="00CA2D4F"/>
    <w:rsid w:val="00CB3E81"/>
    <w:rsid w:val="00CD1A52"/>
    <w:rsid w:val="00D656B0"/>
    <w:rsid w:val="00D74C72"/>
    <w:rsid w:val="00DA7694"/>
    <w:rsid w:val="00DB0F7A"/>
    <w:rsid w:val="00DE566D"/>
    <w:rsid w:val="00E124B4"/>
    <w:rsid w:val="00E21E11"/>
    <w:rsid w:val="00E56CB7"/>
    <w:rsid w:val="00E714B3"/>
    <w:rsid w:val="00EA19C6"/>
    <w:rsid w:val="00EE749E"/>
    <w:rsid w:val="00F029FD"/>
    <w:rsid w:val="00F07BD6"/>
    <w:rsid w:val="00F17DA9"/>
    <w:rsid w:val="00F2538F"/>
    <w:rsid w:val="00F265B7"/>
    <w:rsid w:val="00F51D49"/>
    <w:rsid w:val="00FA4E80"/>
    <w:rsid w:val="00FB3833"/>
    <w:rsid w:val="00FE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3716"/>
  <w15:chartTrackingRefBased/>
  <w15:docId w15:val="{495B4830-84B5-451D-8782-57D7EB8F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A6"/>
  </w:style>
  <w:style w:type="paragraph" w:styleId="berschrift3">
    <w:name w:val="heading 3"/>
    <w:basedOn w:val="Standard"/>
    <w:next w:val="Standard"/>
    <w:link w:val="berschrift3Zchn"/>
    <w:uiPriority w:val="9"/>
    <w:unhideWhenUsed/>
    <w:qFormat/>
    <w:rsid w:val="00122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1227A6"/>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aliases w:val="6 - Artikel Zchn"/>
    <w:basedOn w:val="Absatz-Standardschriftart"/>
    <w:link w:val="berschrift6"/>
    <w:rsid w:val="001227A6"/>
    <w:rPr>
      <w:rFonts w:ascii="OstbeSerif Office" w:eastAsia="Times New Roman" w:hAnsi="OstbeSerif Office" w:cs="Times New Roman"/>
      <w:b/>
      <w:i/>
      <w:lang w:eastAsia="de-DE"/>
    </w:rPr>
  </w:style>
  <w:style w:type="paragraph" w:styleId="StandardWeb">
    <w:name w:val="Normal (Web)"/>
    <w:basedOn w:val="Standard"/>
    <w:uiPriority w:val="99"/>
    <w:unhideWhenUsed/>
    <w:rsid w:val="00122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itle">
    <w:name w:val="linktitle"/>
    <w:basedOn w:val="Absatz-Standardschriftart"/>
    <w:rsid w:val="001227A6"/>
  </w:style>
  <w:style w:type="character" w:customStyle="1" w:styleId="particle">
    <w:name w:val="p_article"/>
    <w:basedOn w:val="Absatz-Standardschriftart"/>
    <w:rsid w:val="001227A6"/>
  </w:style>
  <w:style w:type="character" w:customStyle="1" w:styleId="plist">
    <w:name w:val="p_list"/>
    <w:basedOn w:val="Absatz-Standardschriftart"/>
    <w:rsid w:val="001227A6"/>
  </w:style>
  <w:style w:type="paragraph" w:styleId="Listenabsatz">
    <w:name w:val="List Paragraph"/>
    <w:basedOn w:val="Standard"/>
    <w:uiPriority w:val="34"/>
    <w:qFormat/>
    <w:rsid w:val="001227A6"/>
    <w:pPr>
      <w:spacing w:after="0" w:line="240" w:lineRule="exact"/>
      <w:ind w:left="720"/>
      <w:contextualSpacing/>
      <w:jc w:val="both"/>
    </w:pPr>
    <w:rPr>
      <w:rFonts w:ascii="Arial" w:eastAsia="Times New Roman" w:hAnsi="Arial" w:cs="Times New Roman"/>
      <w:szCs w:val="20"/>
      <w:lang w:eastAsia="de-DE"/>
    </w:rPr>
  </w:style>
  <w:style w:type="character" w:customStyle="1" w:styleId="berschrift3Zchn">
    <w:name w:val="Überschrift 3 Zchn"/>
    <w:basedOn w:val="Absatz-Standardschriftart"/>
    <w:link w:val="berschrift3"/>
    <w:uiPriority w:val="9"/>
    <w:rsid w:val="001227A6"/>
    <w:rPr>
      <w:rFonts w:asciiTheme="majorHAnsi" w:eastAsiaTheme="majorEastAsia" w:hAnsiTheme="majorHAnsi" w:cstheme="majorBidi"/>
      <w:color w:val="1F3763" w:themeColor="accent1" w:themeShade="7F"/>
      <w:sz w:val="24"/>
      <w:szCs w:val="24"/>
    </w:rPr>
  </w:style>
  <w:style w:type="character" w:styleId="Platzhaltertext">
    <w:name w:val="Placeholder Text"/>
    <w:basedOn w:val="Absatz-Standardschriftart"/>
    <w:uiPriority w:val="99"/>
    <w:semiHidden/>
    <w:rsid w:val="001227A6"/>
    <w:rPr>
      <w:color w:val="808080"/>
    </w:rPr>
  </w:style>
  <w:style w:type="character" w:styleId="Fett">
    <w:name w:val="Strong"/>
    <w:basedOn w:val="Absatz-Standardschriftart"/>
    <w:uiPriority w:val="22"/>
    <w:qFormat/>
    <w:rsid w:val="001227A6"/>
    <w:rPr>
      <w:b/>
      <w:bCs/>
    </w:rPr>
  </w:style>
  <w:style w:type="character" w:styleId="Hyperlink">
    <w:name w:val="Hyperlink"/>
    <w:basedOn w:val="Absatz-Standardschriftart"/>
    <w:uiPriority w:val="99"/>
    <w:unhideWhenUsed/>
    <w:rsid w:val="001227A6"/>
    <w:rPr>
      <w:color w:val="0000FF"/>
      <w:u w:val="single"/>
    </w:rPr>
  </w:style>
  <w:style w:type="character" w:customStyle="1" w:styleId="NichtaufgelsteErwhnung1">
    <w:name w:val="Nicht aufgelöste Erwähnung1"/>
    <w:basedOn w:val="Absatz-Standardschriftart"/>
    <w:uiPriority w:val="99"/>
    <w:semiHidden/>
    <w:unhideWhenUsed/>
    <w:rsid w:val="000C0205"/>
    <w:rPr>
      <w:color w:val="605E5C"/>
      <w:shd w:val="clear" w:color="auto" w:fill="E1DFDD"/>
    </w:rPr>
  </w:style>
  <w:style w:type="character" w:styleId="Kommentarzeichen">
    <w:name w:val="annotation reference"/>
    <w:basedOn w:val="Absatz-Standardschriftart"/>
    <w:uiPriority w:val="99"/>
    <w:semiHidden/>
    <w:unhideWhenUsed/>
    <w:rsid w:val="00F17DA9"/>
    <w:rPr>
      <w:sz w:val="16"/>
      <w:szCs w:val="16"/>
    </w:rPr>
  </w:style>
  <w:style w:type="paragraph" w:styleId="Kommentartext">
    <w:name w:val="annotation text"/>
    <w:basedOn w:val="Standard"/>
    <w:link w:val="KommentartextZchn"/>
    <w:uiPriority w:val="99"/>
    <w:semiHidden/>
    <w:unhideWhenUsed/>
    <w:rsid w:val="00F17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A9"/>
    <w:rPr>
      <w:sz w:val="20"/>
      <w:szCs w:val="20"/>
    </w:rPr>
  </w:style>
  <w:style w:type="paragraph" w:styleId="Kommentarthema">
    <w:name w:val="annotation subject"/>
    <w:basedOn w:val="Kommentartext"/>
    <w:next w:val="Kommentartext"/>
    <w:link w:val="KommentarthemaZchn"/>
    <w:uiPriority w:val="99"/>
    <w:semiHidden/>
    <w:unhideWhenUsed/>
    <w:rsid w:val="00F17DA9"/>
    <w:rPr>
      <w:b/>
      <w:bCs/>
    </w:rPr>
  </w:style>
  <w:style w:type="character" w:customStyle="1" w:styleId="KommentarthemaZchn">
    <w:name w:val="Kommentarthema Zchn"/>
    <w:basedOn w:val="KommentartextZchn"/>
    <w:link w:val="Kommentarthema"/>
    <w:uiPriority w:val="99"/>
    <w:semiHidden/>
    <w:rsid w:val="00F17DA9"/>
    <w:rPr>
      <w:b/>
      <w:bCs/>
      <w:sz w:val="20"/>
      <w:szCs w:val="20"/>
    </w:rPr>
  </w:style>
  <w:style w:type="paragraph" w:styleId="Sprechblasentext">
    <w:name w:val="Balloon Text"/>
    <w:basedOn w:val="Standard"/>
    <w:link w:val="SprechblasentextZchn"/>
    <w:uiPriority w:val="99"/>
    <w:semiHidden/>
    <w:unhideWhenUsed/>
    <w:rsid w:val="007B6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C9D"/>
    <w:rPr>
      <w:rFonts w:ascii="Segoe UI" w:hAnsi="Segoe UI" w:cs="Segoe UI"/>
      <w:sz w:val="18"/>
      <w:szCs w:val="18"/>
    </w:rPr>
  </w:style>
  <w:style w:type="paragraph" w:styleId="Kopfzeile">
    <w:name w:val="header"/>
    <w:basedOn w:val="Standard"/>
    <w:link w:val="KopfzeileZchn"/>
    <w:uiPriority w:val="99"/>
    <w:unhideWhenUsed/>
    <w:rsid w:val="00F26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5B7"/>
  </w:style>
  <w:style w:type="paragraph" w:styleId="Fuzeile">
    <w:name w:val="footer"/>
    <w:basedOn w:val="Standard"/>
    <w:link w:val="FuzeileZchn"/>
    <w:uiPriority w:val="99"/>
    <w:unhideWhenUsed/>
    <w:rsid w:val="00F26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5B7"/>
  </w:style>
  <w:style w:type="character" w:styleId="NichtaufgelsteErwhnung">
    <w:name w:val="Unresolved Mention"/>
    <w:basedOn w:val="Absatz-Standardschriftart"/>
    <w:uiPriority w:val="99"/>
    <w:semiHidden/>
    <w:unhideWhenUsed/>
    <w:rsid w:val="0082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zen@buelling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11853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Catherine Jungbluth</cp:lastModifiedBy>
  <cp:revision>2</cp:revision>
  <cp:lastPrinted>2021-04-14T08:57:00Z</cp:lastPrinted>
  <dcterms:created xsi:type="dcterms:W3CDTF">2021-04-20T08:29:00Z</dcterms:created>
  <dcterms:modified xsi:type="dcterms:W3CDTF">2021-04-20T08:29:00Z</dcterms:modified>
</cp:coreProperties>
</file>